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7F9" w:rsidRDefault="00EE47F9">
      <w:pPr>
        <w:spacing w:before="36" w:line="285" w:lineRule="exact"/>
        <w:jc w:val="center"/>
        <w:rPr>
          <w:rFonts w:ascii="Times New Roman" w:hAnsi="Times New Roman"/>
          <w:color w:val="000000"/>
          <w:sz w:val="28"/>
        </w:rPr>
      </w:pPr>
    </w:p>
    <w:p w:rsidR="00187695" w:rsidRPr="00EE47F9" w:rsidRDefault="00F60321">
      <w:pPr>
        <w:spacing w:before="36" w:line="285" w:lineRule="exact"/>
        <w:jc w:val="center"/>
        <w:rPr>
          <w:rFonts w:ascii="Times New Roman" w:hAnsi="Times New Roman"/>
          <w:b/>
          <w:color w:val="000000"/>
          <w:sz w:val="28"/>
        </w:rPr>
      </w:pPr>
      <w:r w:rsidRPr="00EE47F9">
        <w:rPr>
          <w:rFonts w:ascii="Times New Roman" w:hAnsi="Times New Roman"/>
          <w:b/>
          <w:color w:val="000000"/>
          <w:sz w:val="28"/>
        </w:rPr>
        <w:t>DAVIS SPRING</w:t>
      </w:r>
    </w:p>
    <w:p w:rsidR="00187695" w:rsidRPr="00EE47F9" w:rsidRDefault="00F60321" w:rsidP="00EE47F9">
      <w:pPr>
        <w:spacing w:before="180" w:after="108" w:line="329" w:lineRule="exact"/>
        <w:jc w:val="center"/>
        <w:rPr>
          <w:rFonts w:ascii="Times New Roman" w:hAnsi="Times New Roman"/>
          <w:b/>
          <w:color w:val="000000"/>
          <w:sz w:val="19"/>
        </w:rPr>
      </w:pPr>
      <w:r w:rsidRPr="00EE47F9">
        <w:rPr>
          <w:rFonts w:ascii="Times New Roman" w:hAnsi="Times New Roman"/>
          <w:b/>
          <w:color w:val="000000"/>
          <w:sz w:val="19"/>
        </w:rPr>
        <w:t xml:space="preserve">RESIDENTIAL PROPERTY </w:t>
      </w:r>
      <w:r w:rsidRPr="00EE47F9">
        <w:rPr>
          <w:rFonts w:ascii="Times New Roman" w:hAnsi="Times New Roman"/>
          <w:b/>
          <w:color w:val="000000"/>
          <w:sz w:val="19"/>
        </w:rPr>
        <w:br/>
        <w:t>MASTER DECLARATION O</w:t>
      </w:r>
      <w:r w:rsidR="00EE47F9" w:rsidRPr="00EE47F9">
        <w:rPr>
          <w:rFonts w:ascii="Times New Roman" w:hAnsi="Times New Roman"/>
          <w:b/>
          <w:color w:val="000000"/>
          <w:sz w:val="19"/>
        </w:rPr>
        <w:t>F</w:t>
      </w:r>
    </w:p>
    <w:p w:rsidR="00EE47F9" w:rsidRPr="00EE47F9" w:rsidRDefault="00EE47F9" w:rsidP="00EE47F9">
      <w:pPr>
        <w:spacing w:before="180" w:after="108" w:line="329" w:lineRule="exact"/>
        <w:jc w:val="center"/>
        <w:rPr>
          <w:rFonts w:ascii="Times New Roman" w:hAnsi="Times New Roman"/>
          <w:b/>
          <w:color w:val="FFFFFF"/>
          <w:spacing w:val="22"/>
          <w:sz w:val="23"/>
          <w:u w:val="single"/>
        </w:rPr>
      </w:pPr>
      <w:r w:rsidRPr="00EE47F9">
        <w:rPr>
          <w:rFonts w:ascii="Times New Roman" w:hAnsi="Times New Roman"/>
          <w:b/>
          <w:color w:val="000000"/>
          <w:sz w:val="19"/>
          <w:u w:val="single"/>
        </w:rPr>
        <w:t>COVENANTS, CONDITIONS, AND RESTRICTIONS</w:t>
      </w:r>
    </w:p>
    <w:p w:rsidR="00187695" w:rsidRDefault="00F60321">
      <w:pPr>
        <w:spacing w:before="720"/>
        <w:rPr>
          <w:rFonts w:ascii="Times New Roman" w:hAnsi="Times New Roman"/>
          <w:b/>
          <w:color w:val="000000"/>
          <w:sz w:val="19"/>
        </w:rPr>
      </w:pPr>
      <w:r>
        <w:rPr>
          <w:rFonts w:ascii="Times New Roman" w:hAnsi="Times New Roman"/>
          <w:b/>
          <w:color w:val="000000"/>
          <w:sz w:val="19"/>
        </w:rPr>
        <w:t>THE STATE OF TEXAS</w:t>
      </w:r>
    </w:p>
    <w:p w:rsidR="00187695" w:rsidRDefault="00F60321">
      <w:pPr>
        <w:ind w:right="72"/>
        <w:jc w:val="right"/>
        <w:rPr>
          <w:rFonts w:ascii="Times New Roman" w:hAnsi="Times New Roman"/>
          <w:b/>
          <w:color w:val="000000"/>
          <w:spacing w:val="-2"/>
          <w:sz w:val="19"/>
        </w:rPr>
      </w:pPr>
      <w:r>
        <w:rPr>
          <w:rFonts w:ascii="Times New Roman" w:hAnsi="Times New Roman"/>
          <w:b/>
          <w:color w:val="000000"/>
          <w:spacing w:val="-2"/>
          <w:sz w:val="19"/>
        </w:rPr>
        <w:t>KNOW ALL MEN BY THESE PRESENTS:</w:t>
      </w:r>
    </w:p>
    <w:p w:rsidR="00187695" w:rsidRDefault="00F60321">
      <w:pPr>
        <w:spacing w:before="36"/>
        <w:rPr>
          <w:rFonts w:ascii="Times New Roman" w:hAnsi="Times New Roman"/>
          <w:b/>
          <w:color w:val="000000"/>
          <w:spacing w:val="-2"/>
          <w:sz w:val="19"/>
        </w:rPr>
      </w:pPr>
      <w:r>
        <w:rPr>
          <w:rFonts w:ascii="Times New Roman" w:hAnsi="Times New Roman"/>
          <w:b/>
          <w:color w:val="000000"/>
          <w:spacing w:val="-2"/>
          <w:sz w:val="19"/>
        </w:rPr>
        <w:t>COUNTY OF WILLIAMSON</w:t>
      </w:r>
    </w:p>
    <w:p w:rsidR="00187695" w:rsidRPr="00B86DFC" w:rsidRDefault="00F60321">
      <w:pPr>
        <w:spacing w:before="468"/>
        <w:ind w:right="72" w:firstLine="576"/>
        <w:jc w:val="both"/>
        <w:rPr>
          <w:rFonts w:ascii="Times New Roman" w:hAnsi="Times New Roman"/>
          <w:color w:val="000000"/>
          <w:spacing w:val="-5"/>
          <w:sz w:val="19"/>
        </w:rPr>
      </w:pPr>
      <w:r w:rsidRPr="00B86DFC">
        <w:rPr>
          <w:rFonts w:ascii="Times New Roman" w:hAnsi="Times New Roman"/>
          <w:color w:val="000000"/>
          <w:spacing w:val="-5"/>
          <w:sz w:val="19"/>
        </w:rPr>
        <w:t>Davis Spring Properti</w:t>
      </w:r>
      <w:r w:rsidR="00B86DFC" w:rsidRPr="00B86DFC">
        <w:rPr>
          <w:rFonts w:ascii="Times New Roman" w:hAnsi="Times New Roman"/>
          <w:color w:val="000000"/>
          <w:spacing w:val="-5"/>
          <w:sz w:val="19"/>
        </w:rPr>
        <w:t>e</w:t>
      </w:r>
      <w:r w:rsidRPr="00B86DFC">
        <w:rPr>
          <w:rFonts w:ascii="Times New Roman" w:hAnsi="Times New Roman"/>
          <w:color w:val="000000"/>
          <w:spacing w:val="-5"/>
          <w:sz w:val="19"/>
        </w:rPr>
        <w:t xml:space="preserve">s, Ltd., a Texas limited partnership, hereinafter called the Declarant, is the owner of approximately </w:t>
      </w:r>
      <w:r w:rsidR="00B86DFC" w:rsidRPr="00B86DFC">
        <w:rPr>
          <w:rFonts w:ascii="Times New Roman" w:hAnsi="Times New Roman"/>
          <w:color w:val="000000"/>
          <w:spacing w:val="-5"/>
          <w:sz w:val="19"/>
          <w:u w:val="single"/>
        </w:rPr>
        <w:t>670</w:t>
      </w:r>
      <w:r w:rsidRPr="00B86DFC">
        <w:rPr>
          <w:rFonts w:ascii="Times New Roman" w:hAnsi="Times New Roman"/>
          <w:color w:val="000000"/>
          <w:spacing w:val="-5"/>
          <w:sz w:val="19"/>
        </w:rPr>
        <w:t xml:space="preserve"> acres </w:t>
      </w:r>
      <w:r w:rsidRPr="00B86DFC">
        <w:rPr>
          <w:rFonts w:ascii="Times New Roman" w:hAnsi="Times New Roman"/>
          <w:color w:val="000000"/>
          <w:spacing w:val="-5"/>
          <w:sz w:val="20"/>
        </w:rPr>
        <w:t xml:space="preserve">of </w:t>
      </w:r>
      <w:r w:rsidRPr="00B86DFC">
        <w:rPr>
          <w:rFonts w:ascii="Times New Roman" w:hAnsi="Times New Roman"/>
          <w:color w:val="000000"/>
          <w:spacing w:val="-5"/>
          <w:sz w:val="19"/>
        </w:rPr>
        <w:t xml:space="preserve">real property being described as Davis Spring, a </w:t>
      </w:r>
      <w:r w:rsidRPr="00B86DFC">
        <w:rPr>
          <w:rFonts w:ascii="Times New Roman" w:hAnsi="Times New Roman"/>
          <w:color w:val="000000"/>
          <w:spacing w:val="-2"/>
          <w:sz w:val="19"/>
        </w:rPr>
        <w:t>subdivision in Williamson County, Texas, which is further described on E</w:t>
      </w:r>
      <w:r w:rsidR="00B86DFC">
        <w:rPr>
          <w:rFonts w:ascii="Times New Roman" w:hAnsi="Times New Roman"/>
          <w:color w:val="000000"/>
          <w:spacing w:val="-2"/>
          <w:sz w:val="19"/>
        </w:rPr>
        <w:t>x</w:t>
      </w:r>
      <w:r w:rsidRPr="00B86DFC">
        <w:rPr>
          <w:rFonts w:ascii="Times New Roman" w:hAnsi="Times New Roman"/>
          <w:color w:val="000000"/>
          <w:spacing w:val="-2"/>
          <w:sz w:val="19"/>
        </w:rPr>
        <w:t>hibi</w:t>
      </w:r>
      <w:r w:rsidR="00B86DFC" w:rsidRPr="00B86DFC">
        <w:rPr>
          <w:rFonts w:ascii="Times New Roman" w:hAnsi="Times New Roman"/>
          <w:color w:val="000000"/>
          <w:spacing w:val="-2"/>
          <w:sz w:val="19"/>
        </w:rPr>
        <w:t>t “</w:t>
      </w:r>
      <w:r w:rsidRPr="00B86DFC">
        <w:rPr>
          <w:rFonts w:ascii="Times New Roman" w:hAnsi="Times New Roman"/>
          <w:color w:val="000000"/>
          <w:spacing w:val="-2"/>
          <w:sz w:val="19"/>
        </w:rPr>
        <w:t>A</w:t>
      </w:r>
      <w:r w:rsidR="00B86DFC" w:rsidRPr="00B86DFC">
        <w:rPr>
          <w:rFonts w:ascii="Times New Roman" w:hAnsi="Times New Roman"/>
          <w:color w:val="000000"/>
          <w:spacing w:val="-2"/>
          <w:sz w:val="19"/>
        </w:rPr>
        <w:t>”</w:t>
      </w:r>
      <w:r w:rsidRPr="00B86DFC">
        <w:rPr>
          <w:rFonts w:ascii="Times New Roman" w:hAnsi="Times New Roman"/>
          <w:color w:val="000000"/>
          <w:spacing w:val="-2"/>
          <w:sz w:val="19"/>
        </w:rPr>
        <w:t xml:space="preserve"> attached </w:t>
      </w:r>
      <w:r w:rsidRPr="00B86DFC">
        <w:rPr>
          <w:rFonts w:ascii="Times New Roman" w:hAnsi="Times New Roman"/>
          <w:color w:val="000000"/>
          <w:spacing w:val="-6"/>
          <w:sz w:val="19"/>
        </w:rPr>
        <w:t>h</w:t>
      </w:r>
      <w:r w:rsidR="00B86DFC" w:rsidRPr="00B86DFC">
        <w:rPr>
          <w:rFonts w:ascii="Times New Roman" w:hAnsi="Times New Roman"/>
          <w:color w:val="000000"/>
          <w:spacing w:val="-6"/>
          <w:sz w:val="19"/>
        </w:rPr>
        <w:t>er</w:t>
      </w:r>
      <w:r w:rsidRPr="00B86DFC">
        <w:rPr>
          <w:rFonts w:ascii="Times New Roman" w:hAnsi="Times New Roman"/>
          <w:color w:val="000000"/>
          <w:spacing w:val="-6"/>
          <w:sz w:val="19"/>
        </w:rPr>
        <w:t xml:space="preserve">eto and incorporated herein and Declarant proposes to develop and subdivide the Property </w:t>
      </w:r>
      <w:r w:rsidRPr="00B86DFC">
        <w:rPr>
          <w:rFonts w:ascii="Times New Roman" w:hAnsi="Times New Roman"/>
          <w:color w:val="000000"/>
          <w:spacing w:val="-4"/>
          <w:sz w:val="19"/>
        </w:rPr>
        <w:t>(hereinafter d</w:t>
      </w:r>
      <w:r w:rsidR="00B86DFC" w:rsidRPr="00B86DFC">
        <w:rPr>
          <w:rFonts w:ascii="Times New Roman" w:hAnsi="Times New Roman"/>
          <w:color w:val="000000"/>
          <w:spacing w:val="-4"/>
          <w:sz w:val="19"/>
        </w:rPr>
        <w:t>efined</w:t>
      </w:r>
      <w:r w:rsidRPr="00B86DFC">
        <w:rPr>
          <w:rFonts w:ascii="Times New Roman" w:hAnsi="Times New Roman"/>
          <w:color w:val="000000"/>
          <w:spacing w:val="-4"/>
          <w:sz w:val="19"/>
        </w:rPr>
        <w:t xml:space="preserve"> for residential and other purposes more particularly described herein; and</w:t>
      </w:r>
    </w:p>
    <w:p w:rsidR="00187695" w:rsidRPr="00B86DFC" w:rsidRDefault="00F60321">
      <w:pPr>
        <w:spacing w:before="252"/>
        <w:ind w:right="72" w:firstLine="576"/>
        <w:jc w:val="both"/>
        <w:rPr>
          <w:rFonts w:ascii="Times New Roman" w:hAnsi="Times New Roman"/>
          <w:color w:val="000000"/>
          <w:spacing w:val="-5"/>
          <w:sz w:val="19"/>
        </w:rPr>
      </w:pPr>
      <w:r w:rsidRPr="00B86DFC">
        <w:rPr>
          <w:rFonts w:ascii="Times New Roman" w:hAnsi="Times New Roman"/>
          <w:color w:val="000000"/>
          <w:spacing w:val="-5"/>
          <w:sz w:val="19"/>
        </w:rPr>
        <w:t xml:space="preserve">The Declarant desires to hold and from time </w:t>
      </w:r>
      <w:r w:rsidR="008846B4">
        <w:rPr>
          <w:rFonts w:ascii="Times New Roman" w:hAnsi="Times New Roman"/>
          <w:color w:val="000000"/>
          <w:spacing w:val="-5"/>
          <w:sz w:val="19"/>
        </w:rPr>
        <w:t>t</w:t>
      </w:r>
      <w:r w:rsidRPr="00B86DFC">
        <w:rPr>
          <w:rFonts w:ascii="Times New Roman" w:hAnsi="Times New Roman"/>
          <w:color w:val="000000"/>
          <w:spacing w:val="-5"/>
          <w:sz w:val="19"/>
        </w:rPr>
        <w:t xml:space="preserve">o time convey the Property, or any portion </w:t>
      </w:r>
      <w:r w:rsidRPr="00B86DFC">
        <w:rPr>
          <w:rFonts w:ascii="Times New Roman" w:hAnsi="Times New Roman"/>
          <w:color w:val="000000"/>
          <w:spacing w:val="-1"/>
          <w:sz w:val="19"/>
        </w:rPr>
        <w:t xml:space="preserve">thereof, subject to certain protective covenants, conditions, restrictions, liens and charges </w:t>
      </w:r>
      <w:r w:rsidRPr="00B86DFC">
        <w:rPr>
          <w:rFonts w:ascii="Times New Roman" w:hAnsi="Times New Roman"/>
          <w:color w:val="000000"/>
          <w:spacing w:val="-4"/>
          <w:sz w:val="19"/>
        </w:rPr>
        <w:t>hereinafter set forth; and</w:t>
      </w:r>
    </w:p>
    <w:p w:rsidR="00187695" w:rsidRPr="00B86DFC" w:rsidRDefault="00F60321">
      <w:pPr>
        <w:spacing w:before="252"/>
        <w:ind w:right="72" w:firstLine="576"/>
        <w:jc w:val="both"/>
        <w:rPr>
          <w:rFonts w:ascii="Times New Roman" w:hAnsi="Times New Roman"/>
          <w:color w:val="000000"/>
          <w:spacing w:val="1"/>
          <w:sz w:val="19"/>
        </w:rPr>
      </w:pPr>
      <w:r w:rsidRPr="00B86DFC">
        <w:rPr>
          <w:rFonts w:ascii="Times New Roman" w:hAnsi="Times New Roman"/>
          <w:color w:val="000000"/>
          <w:spacing w:val="1"/>
          <w:sz w:val="19"/>
        </w:rPr>
        <w:t xml:space="preserve">Declarant desires to create and carry out a uniform plan for the improvements, </w:t>
      </w:r>
      <w:r w:rsidRPr="00B86DFC">
        <w:rPr>
          <w:rFonts w:ascii="Times New Roman" w:hAnsi="Times New Roman"/>
          <w:color w:val="000000"/>
          <w:spacing w:val="-3"/>
          <w:sz w:val="19"/>
        </w:rPr>
        <w:t xml:space="preserve">development and sale of the Property for the benefit of the present and future owners of the </w:t>
      </w:r>
      <w:r w:rsidRPr="00B86DFC">
        <w:rPr>
          <w:rFonts w:ascii="Times New Roman" w:hAnsi="Times New Roman"/>
          <w:color w:val="000000"/>
          <w:spacing w:val="-10"/>
          <w:sz w:val="19"/>
        </w:rPr>
        <w:t>Property:</w:t>
      </w:r>
    </w:p>
    <w:p w:rsidR="00187695" w:rsidRPr="00B86DFC" w:rsidRDefault="00F60321">
      <w:pPr>
        <w:spacing w:before="288"/>
        <w:ind w:right="72" w:firstLine="576"/>
        <w:jc w:val="both"/>
        <w:rPr>
          <w:rFonts w:ascii="Times New Roman" w:hAnsi="Times New Roman"/>
          <w:color w:val="000000"/>
          <w:spacing w:val="-3"/>
          <w:sz w:val="19"/>
        </w:rPr>
      </w:pPr>
      <w:r w:rsidRPr="00B86DFC">
        <w:rPr>
          <w:rFonts w:ascii="Times New Roman" w:hAnsi="Times New Roman"/>
          <w:color w:val="000000"/>
          <w:spacing w:val="-3"/>
          <w:sz w:val="19"/>
        </w:rPr>
        <w:t xml:space="preserve">NOW, THEREFORE, KNOW ALL MEN BY THESE PRESENTS, that it is hereby </w:t>
      </w:r>
      <w:r w:rsidRPr="00B86DFC">
        <w:rPr>
          <w:rFonts w:ascii="Times New Roman" w:hAnsi="Times New Roman"/>
          <w:color w:val="000000"/>
          <w:spacing w:val="-2"/>
          <w:sz w:val="19"/>
        </w:rPr>
        <w:t xml:space="preserve">declared (i) that all of the Property shall be held, sold, conveyed and occupied subject to the </w:t>
      </w:r>
      <w:r w:rsidRPr="00B86DFC">
        <w:rPr>
          <w:rFonts w:ascii="Times New Roman" w:hAnsi="Times New Roman"/>
          <w:color w:val="000000"/>
          <w:spacing w:val="-1"/>
          <w:sz w:val="19"/>
        </w:rPr>
        <w:t>following casements, restrictions, covenants, and conditions, which ar</w:t>
      </w:r>
      <w:r w:rsidR="0060470B">
        <w:rPr>
          <w:rFonts w:ascii="Times New Roman" w:hAnsi="Times New Roman"/>
          <w:color w:val="000000"/>
          <w:spacing w:val="-1"/>
          <w:sz w:val="19"/>
        </w:rPr>
        <w:t>e</w:t>
      </w:r>
      <w:r w:rsidRPr="00B86DFC">
        <w:rPr>
          <w:rFonts w:ascii="Times New Roman" w:hAnsi="Times New Roman"/>
          <w:color w:val="000000"/>
          <w:spacing w:val="-1"/>
          <w:sz w:val="19"/>
        </w:rPr>
        <w:t xml:space="preserve"> for the purpose of protecting the value and desirability of, and which shall run with the Properly and shall be </w:t>
      </w:r>
      <w:r w:rsidRPr="00B86DFC">
        <w:rPr>
          <w:rFonts w:ascii="Times New Roman" w:hAnsi="Times New Roman"/>
          <w:color w:val="000000"/>
          <w:spacing w:val="-4"/>
          <w:sz w:val="19"/>
        </w:rPr>
        <w:t xml:space="preserve">binding on all parties having any right, title, or interest in or to the Property or any part thereof, </w:t>
      </w:r>
      <w:r w:rsidRPr="00B86DFC">
        <w:rPr>
          <w:rFonts w:ascii="Times New Roman" w:hAnsi="Times New Roman"/>
          <w:color w:val="000000"/>
          <w:spacing w:val="-3"/>
          <w:sz w:val="19"/>
        </w:rPr>
        <w:t xml:space="preserve">their heirs, successors, and assigns, and shall inure to the benefit of each Owner thereof; and (ii) </w:t>
      </w:r>
      <w:r w:rsidR="00B829BA">
        <w:rPr>
          <w:rFonts w:ascii="Times New Roman" w:hAnsi="Times New Roman"/>
          <w:color w:val="000000"/>
          <w:spacing w:val="-5"/>
          <w:sz w:val="19"/>
        </w:rPr>
        <w:t>that each contract or dee</w:t>
      </w:r>
      <w:r w:rsidRPr="00B86DFC">
        <w:rPr>
          <w:rFonts w:ascii="Times New Roman" w:hAnsi="Times New Roman"/>
          <w:color w:val="000000"/>
          <w:spacing w:val="-5"/>
          <w:sz w:val="19"/>
        </w:rPr>
        <w:t xml:space="preserve">d which may hereafter be executed with regard to the Property or any </w:t>
      </w:r>
      <w:r w:rsidRPr="00B86DFC">
        <w:rPr>
          <w:rFonts w:ascii="Times New Roman" w:hAnsi="Times New Roman"/>
          <w:color w:val="000000"/>
          <w:spacing w:val="-2"/>
          <w:sz w:val="19"/>
        </w:rPr>
        <w:t xml:space="preserve">portion thereof shall conclusively be held to have been executed, delivered and accepted subject </w:t>
      </w:r>
      <w:r w:rsidRPr="00B86DFC">
        <w:rPr>
          <w:rFonts w:ascii="Times New Roman" w:hAnsi="Times New Roman"/>
          <w:color w:val="000000"/>
          <w:spacing w:val="-3"/>
          <w:sz w:val="19"/>
        </w:rPr>
        <w:t xml:space="preserve">to the following covenants, conditions and restrictions regardless of whether or not the same arc </w:t>
      </w:r>
      <w:r w:rsidRPr="00B86DFC">
        <w:rPr>
          <w:rFonts w:ascii="Times New Roman" w:hAnsi="Times New Roman"/>
          <w:color w:val="000000"/>
          <w:spacing w:val="-2"/>
          <w:sz w:val="19"/>
        </w:rPr>
        <w:t>set Out or referred to in said contract or decd.</w:t>
      </w:r>
    </w:p>
    <w:p w:rsidR="00187695" w:rsidRDefault="00F60321">
      <w:pPr>
        <w:spacing w:before="252" w:line="480" w:lineRule="auto"/>
        <w:jc w:val="center"/>
        <w:rPr>
          <w:rFonts w:ascii="Times New Roman" w:hAnsi="Times New Roman"/>
          <w:b/>
          <w:color w:val="000000"/>
          <w:sz w:val="19"/>
        </w:rPr>
      </w:pPr>
      <w:r>
        <w:rPr>
          <w:rFonts w:ascii="Times New Roman" w:hAnsi="Times New Roman"/>
          <w:b/>
          <w:color w:val="000000"/>
          <w:sz w:val="19"/>
        </w:rPr>
        <w:t xml:space="preserve">ARTICLE I </w:t>
      </w:r>
      <w:r>
        <w:rPr>
          <w:rFonts w:ascii="Times New Roman" w:hAnsi="Times New Roman"/>
          <w:b/>
          <w:color w:val="000000"/>
          <w:sz w:val="19"/>
        </w:rPr>
        <w:br/>
      </w:r>
      <w:r>
        <w:rPr>
          <w:rFonts w:ascii="Times New Roman" w:hAnsi="Times New Roman"/>
          <w:b/>
          <w:color w:val="000000"/>
          <w:spacing w:val="-8"/>
          <w:sz w:val="20"/>
          <w:u w:val="single"/>
        </w:rPr>
        <w:t xml:space="preserve">DEFINITIONS </w:t>
      </w:r>
    </w:p>
    <w:p w:rsidR="00187695" w:rsidRPr="009961F9" w:rsidRDefault="00F60321">
      <w:pPr>
        <w:spacing w:before="180"/>
        <w:ind w:right="72" w:firstLine="576"/>
        <w:rPr>
          <w:rFonts w:ascii="Times New Roman" w:hAnsi="Times New Roman"/>
          <w:color w:val="000000"/>
          <w:spacing w:val="-5"/>
          <w:sz w:val="19"/>
        </w:rPr>
      </w:pPr>
      <w:r w:rsidRPr="009961F9">
        <w:rPr>
          <w:rFonts w:ascii="Times New Roman" w:hAnsi="Times New Roman"/>
          <w:color w:val="000000"/>
          <w:spacing w:val="-5"/>
          <w:sz w:val="19"/>
        </w:rPr>
        <w:t>Unless the con</w:t>
      </w:r>
      <w:r w:rsidR="009961F9" w:rsidRPr="009961F9">
        <w:rPr>
          <w:rFonts w:ascii="Times New Roman" w:hAnsi="Times New Roman"/>
          <w:color w:val="000000"/>
          <w:spacing w:val="-5"/>
          <w:sz w:val="19"/>
        </w:rPr>
        <w:t xml:space="preserve">text otherwise specifies </w:t>
      </w:r>
      <w:r w:rsidRPr="009961F9">
        <w:rPr>
          <w:rFonts w:ascii="Times New Roman" w:hAnsi="Times New Roman"/>
          <w:color w:val="000000"/>
          <w:spacing w:val="-5"/>
          <w:sz w:val="19"/>
        </w:rPr>
        <w:t xml:space="preserve">or requires, the following words and phrases when </w:t>
      </w:r>
      <w:r w:rsidRPr="009961F9">
        <w:rPr>
          <w:rFonts w:ascii="Times New Roman" w:hAnsi="Times New Roman"/>
          <w:color w:val="000000"/>
          <w:spacing w:val="-1"/>
          <w:sz w:val="19"/>
        </w:rPr>
        <w:t>used in this Declaration shall have the meanings hereinafter specified:</w:t>
      </w:r>
    </w:p>
    <w:p w:rsidR="00187695" w:rsidRPr="008846B4" w:rsidRDefault="00F60321">
      <w:pPr>
        <w:tabs>
          <w:tab w:val="decimal" w:pos="601"/>
          <w:tab w:val="right" w:pos="7466"/>
        </w:tabs>
        <w:spacing w:before="180" w:line="204" w:lineRule="auto"/>
        <w:ind w:left="576"/>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48"/>
          <w:sz w:val="19"/>
        </w:rPr>
        <w:t>1.1</w:t>
      </w:r>
      <w:r>
        <w:rPr>
          <w:rFonts w:ascii="Times New Roman" w:hAnsi="Times New Roman"/>
          <w:b/>
          <w:color w:val="000000"/>
          <w:spacing w:val="-48"/>
          <w:sz w:val="19"/>
        </w:rPr>
        <w:tab/>
      </w:r>
      <w:r>
        <w:rPr>
          <w:rFonts w:ascii="Times New Roman" w:hAnsi="Times New Roman"/>
          <w:b/>
          <w:color w:val="000000"/>
          <w:spacing w:val="-4"/>
          <w:sz w:val="20"/>
          <w:u w:val="single"/>
        </w:rPr>
        <w:t>Architectural Review Committee.</w:t>
      </w:r>
      <w:r>
        <w:rPr>
          <w:rFonts w:ascii="Times New Roman" w:hAnsi="Times New Roman"/>
          <w:b/>
          <w:color w:val="000000"/>
          <w:spacing w:val="-4"/>
          <w:sz w:val="19"/>
        </w:rPr>
        <w:t xml:space="preserve"> </w:t>
      </w:r>
      <w:r w:rsidRPr="008846B4">
        <w:rPr>
          <w:rFonts w:ascii="Times New Roman" w:hAnsi="Times New Roman"/>
          <w:color w:val="000000"/>
          <w:spacing w:val="-4"/>
          <w:sz w:val="19"/>
        </w:rPr>
        <w:t xml:space="preserve">"Architectural Review Committee" </w:t>
      </w:r>
      <w:r w:rsidR="008846B4">
        <w:rPr>
          <w:rFonts w:ascii="Times New Roman" w:hAnsi="Times New Roman"/>
          <w:color w:val="000000"/>
          <w:spacing w:val="-4"/>
          <w:sz w:val="19"/>
        </w:rPr>
        <w:t xml:space="preserve"> </w:t>
      </w:r>
      <w:r w:rsidRPr="008846B4">
        <w:rPr>
          <w:rFonts w:ascii="Times New Roman" w:hAnsi="Times New Roman"/>
          <w:color w:val="000000"/>
          <w:spacing w:val="-4"/>
          <w:sz w:val="19"/>
        </w:rPr>
        <w:t>shall mean</w:t>
      </w:r>
    </w:p>
    <w:p w:rsidR="00187695" w:rsidRPr="008846B4" w:rsidRDefault="00F60321">
      <w:pPr>
        <w:ind w:right="72"/>
        <w:rPr>
          <w:rFonts w:ascii="Times New Roman" w:hAnsi="Times New Roman"/>
          <w:color w:val="000000"/>
          <w:sz w:val="19"/>
        </w:rPr>
      </w:pPr>
      <w:r w:rsidRPr="008846B4">
        <w:rPr>
          <w:rFonts w:ascii="Times New Roman" w:hAnsi="Times New Roman"/>
          <w:color w:val="000000"/>
          <w:sz w:val="19"/>
        </w:rPr>
        <w:t xml:space="preserve">the committee created pursuant to this Declaration to review and approve plans </w:t>
      </w:r>
      <w:r w:rsidRPr="008846B4">
        <w:rPr>
          <w:rFonts w:ascii="Times New Roman" w:hAnsi="Times New Roman"/>
          <w:color w:val="000000"/>
          <w:sz w:val="20"/>
        </w:rPr>
        <w:t xml:space="preserve">for the </w:t>
      </w:r>
      <w:r w:rsidRPr="008846B4">
        <w:rPr>
          <w:rFonts w:ascii="Times New Roman" w:hAnsi="Times New Roman"/>
          <w:color w:val="000000"/>
          <w:spacing w:val="-3"/>
          <w:sz w:val="19"/>
        </w:rPr>
        <w:t>construction of Improvements upon the Property.</w:t>
      </w:r>
    </w:p>
    <w:p w:rsidR="00187695" w:rsidRPr="008846B4" w:rsidRDefault="00F60321">
      <w:pPr>
        <w:tabs>
          <w:tab w:val="decimal" w:pos="601"/>
          <w:tab w:val="right" w:pos="7466"/>
        </w:tabs>
        <w:spacing w:before="216"/>
        <w:ind w:left="576"/>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38"/>
          <w:sz w:val="19"/>
        </w:rPr>
        <w:t>1.2</w:t>
      </w:r>
      <w:r>
        <w:rPr>
          <w:rFonts w:ascii="Times New Roman" w:hAnsi="Times New Roman"/>
          <w:b/>
          <w:color w:val="000000"/>
          <w:spacing w:val="-38"/>
          <w:sz w:val="19"/>
        </w:rPr>
        <w:tab/>
      </w:r>
      <w:r w:rsidR="008846B4" w:rsidRPr="008846B4">
        <w:rPr>
          <w:rFonts w:ascii="Times New Roman" w:hAnsi="Times New Roman"/>
          <w:b/>
          <w:color w:val="000000"/>
          <w:spacing w:val="4"/>
          <w:sz w:val="19"/>
          <w:u w:val="single"/>
        </w:rPr>
        <w:t>Article</w:t>
      </w:r>
      <w:r w:rsidRPr="008846B4">
        <w:rPr>
          <w:rFonts w:ascii="Times New Roman" w:hAnsi="Times New Roman"/>
          <w:b/>
          <w:color w:val="000000"/>
          <w:spacing w:val="4"/>
          <w:sz w:val="19"/>
          <w:u w:val="single"/>
        </w:rPr>
        <w:t>s.</w:t>
      </w:r>
      <w:r>
        <w:rPr>
          <w:rFonts w:ascii="Times New Roman" w:hAnsi="Times New Roman"/>
          <w:b/>
          <w:color w:val="000000"/>
          <w:spacing w:val="4"/>
          <w:sz w:val="19"/>
        </w:rPr>
        <w:t xml:space="preserve"> </w:t>
      </w:r>
      <w:r w:rsidR="008846B4">
        <w:rPr>
          <w:rFonts w:ascii="Times New Roman" w:hAnsi="Times New Roman"/>
          <w:color w:val="000000"/>
          <w:spacing w:val="4"/>
          <w:sz w:val="19"/>
        </w:rPr>
        <w:t>“</w:t>
      </w:r>
      <w:r w:rsidRPr="008846B4">
        <w:rPr>
          <w:rFonts w:ascii="Times New Roman" w:hAnsi="Times New Roman"/>
          <w:color w:val="000000"/>
          <w:spacing w:val="4"/>
          <w:sz w:val="19"/>
        </w:rPr>
        <w:t>Articles" shall mean the Articles of Incorporation of Davis Spring</w:t>
      </w:r>
    </w:p>
    <w:p w:rsidR="00187695" w:rsidRPr="008846B4" w:rsidRDefault="00F60321">
      <w:pPr>
        <w:ind w:right="72"/>
        <w:rPr>
          <w:rFonts w:ascii="Times New Roman" w:hAnsi="Times New Roman"/>
          <w:color w:val="000000"/>
          <w:spacing w:val="-2"/>
          <w:sz w:val="19"/>
        </w:rPr>
      </w:pPr>
      <w:r w:rsidRPr="008846B4">
        <w:rPr>
          <w:rFonts w:ascii="Times New Roman" w:hAnsi="Times New Roman"/>
          <w:color w:val="000000"/>
          <w:spacing w:val="-2"/>
          <w:sz w:val="19"/>
        </w:rPr>
        <w:t xml:space="preserve">Residential Properly Owners Association, Inc., which shall be filed in the office </w:t>
      </w:r>
      <w:r w:rsidRPr="008846B4">
        <w:rPr>
          <w:rFonts w:ascii="Times New Roman" w:hAnsi="Times New Roman"/>
          <w:color w:val="000000"/>
          <w:spacing w:val="-2"/>
          <w:sz w:val="20"/>
        </w:rPr>
        <w:t xml:space="preserve">of </w:t>
      </w:r>
      <w:r w:rsidRPr="008846B4">
        <w:rPr>
          <w:rFonts w:ascii="Times New Roman" w:hAnsi="Times New Roman"/>
          <w:color w:val="000000"/>
          <w:spacing w:val="-2"/>
          <w:sz w:val="19"/>
        </w:rPr>
        <w:t xml:space="preserve">the Secretary </w:t>
      </w:r>
      <w:r w:rsidRPr="008846B4">
        <w:rPr>
          <w:rFonts w:ascii="Times New Roman" w:hAnsi="Times New Roman"/>
          <w:color w:val="000000"/>
          <w:sz w:val="19"/>
        </w:rPr>
        <w:t xml:space="preserve">of State of the State </w:t>
      </w:r>
      <w:r w:rsidRPr="008846B4">
        <w:rPr>
          <w:rFonts w:ascii="Times New Roman" w:hAnsi="Times New Roman"/>
          <w:color w:val="000000"/>
          <w:sz w:val="20"/>
        </w:rPr>
        <w:t xml:space="preserve">of </w:t>
      </w:r>
      <w:r w:rsidRPr="008846B4">
        <w:rPr>
          <w:rFonts w:ascii="Times New Roman" w:hAnsi="Times New Roman"/>
          <w:color w:val="000000"/>
          <w:sz w:val="19"/>
        </w:rPr>
        <w:t>Texas, as from time to time amended.</w:t>
      </w:r>
    </w:p>
    <w:p w:rsidR="00187695" w:rsidRPr="008846B4" w:rsidRDefault="00F60321">
      <w:pPr>
        <w:tabs>
          <w:tab w:val="decimal" w:pos="601"/>
          <w:tab w:val="right" w:pos="7466"/>
        </w:tabs>
        <w:spacing w:before="216"/>
        <w:ind w:left="576"/>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36"/>
          <w:sz w:val="19"/>
        </w:rPr>
        <w:t>1.3</w:t>
      </w:r>
      <w:r>
        <w:rPr>
          <w:rFonts w:ascii="Times New Roman" w:hAnsi="Times New Roman"/>
          <w:b/>
          <w:color w:val="000000"/>
          <w:spacing w:val="-36"/>
          <w:sz w:val="19"/>
        </w:rPr>
        <w:tab/>
      </w:r>
      <w:r>
        <w:rPr>
          <w:rFonts w:ascii="Times New Roman" w:hAnsi="Times New Roman"/>
          <w:b/>
          <w:color w:val="000000"/>
          <w:spacing w:val="-3"/>
          <w:sz w:val="20"/>
          <w:u w:val="single"/>
        </w:rPr>
        <w:t>Assessment.</w:t>
      </w:r>
      <w:r>
        <w:rPr>
          <w:rFonts w:ascii="Times New Roman" w:hAnsi="Times New Roman"/>
          <w:b/>
          <w:color w:val="000000"/>
          <w:spacing w:val="-3"/>
          <w:sz w:val="19"/>
        </w:rPr>
        <w:t xml:space="preserve"> </w:t>
      </w:r>
      <w:r w:rsidR="008846B4">
        <w:rPr>
          <w:rFonts w:ascii="Times New Roman" w:hAnsi="Times New Roman"/>
          <w:b/>
          <w:color w:val="000000"/>
          <w:spacing w:val="-3"/>
          <w:sz w:val="19"/>
        </w:rPr>
        <w:t xml:space="preserve"> </w:t>
      </w:r>
      <w:r w:rsidRPr="008846B4">
        <w:rPr>
          <w:rFonts w:ascii="Times New Roman" w:hAnsi="Times New Roman"/>
          <w:color w:val="000000"/>
          <w:spacing w:val="-3"/>
          <w:sz w:val="19"/>
        </w:rPr>
        <w:t>"Assessment' or "Assessments" shall mean such assessments as may</w:t>
      </w:r>
    </w:p>
    <w:p w:rsidR="00187695" w:rsidRPr="008846B4" w:rsidRDefault="00F60321">
      <w:pPr>
        <w:rPr>
          <w:rFonts w:ascii="Times New Roman" w:hAnsi="Times New Roman"/>
          <w:color w:val="000000"/>
          <w:spacing w:val="-1"/>
          <w:sz w:val="19"/>
        </w:rPr>
      </w:pPr>
      <w:r w:rsidRPr="008846B4">
        <w:rPr>
          <w:rFonts w:ascii="Times New Roman" w:hAnsi="Times New Roman"/>
          <w:color w:val="000000"/>
          <w:spacing w:val="-1"/>
          <w:sz w:val="19"/>
        </w:rPr>
        <w:t>be levied by the Association under the terms and provisions of this Declaration.</w:t>
      </w:r>
    </w:p>
    <w:p w:rsidR="00187695" w:rsidRDefault="00187695">
      <w:pPr>
        <w:sectPr w:rsidR="00187695">
          <w:pgSz w:w="12188" w:h="15590"/>
          <w:pgMar w:top="552" w:right="2285" w:bottom="1010" w:left="2283" w:header="720" w:footer="720" w:gutter="0"/>
          <w:cols w:space="720"/>
        </w:sectPr>
      </w:pPr>
    </w:p>
    <w:p w:rsidR="00187695" w:rsidRDefault="00F60321">
      <w:pPr>
        <w:tabs>
          <w:tab w:val="right" w:pos="7505"/>
        </w:tabs>
        <w:spacing w:before="216"/>
        <w:ind w:left="576"/>
        <w:rPr>
          <w:rFonts w:ascii="Times New Roman" w:hAnsi="Times New Roman"/>
          <w:color w:val="000000"/>
          <w:spacing w:val="-36"/>
          <w:sz w:val="19"/>
        </w:rPr>
      </w:pPr>
      <w:r>
        <w:rPr>
          <w:rFonts w:ascii="Times New Roman" w:hAnsi="Times New Roman"/>
          <w:color w:val="000000"/>
          <w:spacing w:val="-36"/>
          <w:sz w:val="19"/>
        </w:rPr>
        <w:lastRenderedPageBreak/>
        <w:t>1.4</w:t>
      </w:r>
      <w:r>
        <w:rPr>
          <w:rFonts w:ascii="Times New Roman" w:hAnsi="Times New Roman"/>
          <w:color w:val="000000"/>
          <w:spacing w:val="-36"/>
          <w:sz w:val="19"/>
        </w:rPr>
        <w:tab/>
      </w:r>
      <w:r w:rsidRPr="008846B4">
        <w:rPr>
          <w:rFonts w:ascii="Times New Roman" w:hAnsi="Times New Roman"/>
          <w:b/>
          <w:color w:val="000000"/>
          <w:spacing w:val="1"/>
          <w:sz w:val="20"/>
          <w:u w:val="single"/>
        </w:rPr>
        <w:t>Association.</w:t>
      </w:r>
      <w:r>
        <w:rPr>
          <w:rFonts w:ascii="Times New Roman" w:hAnsi="Times New Roman"/>
          <w:color w:val="000000"/>
          <w:spacing w:val="1"/>
          <w:sz w:val="19"/>
        </w:rPr>
        <w:t xml:space="preserve"> "Association" or "Master Association" shall mean and refer to Davis</w:t>
      </w:r>
    </w:p>
    <w:p w:rsidR="00187695" w:rsidRDefault="00F60321">
      <w:pPr>
        <w:rPr>
          <w:rFonts w:ascii="Times New Roman" w:hAnsi="Times New Roman"/>
          <w:color w:val="000000"/>
          <w:spacing w:val="4"/>
          <w:sz w:val="19"/>
        </w:rPr>
      </w:pPr>
      <w:r>
        <w:rPr>
          <w:rFonts w:ascii="Times New Roman" w:hAnsi="Times New Roman"/>
          <w:color w:val="000000"/>
          <w:spacing w:val="4"/>
          <w:sz w:val="19"/>
        </w:rPr>
        <w:t>Spring Residential Property Owners Association, Inc., a T</w:t>
      </w:r>
      <w:r w:rsidR="009961F9">
        <w:rPr>
          <w:rFonts w:ascii="Times New Roman" w:hAnsi="Times New Roman"/>
          <w:color w:val="000000"/>
          <w:spacing w:val="4"/>
          <w:sz w:val="19"/>
        </w:rPr>
        <w:t>e</w:t>
      </w:r>
      <w:r>
        <w:rPr>
          <w:rFonts w:ascii="Times New Roman" w:hAnsi="Times New Roman"/>
          <w:color w:val="000000"/>
          <w:spacing w:val="4"/>
          <w:sz w:val="19"/>
        </w:rPr>
        <w:t xml:space="preserve">xas non-profit corporation, its </w:t>
      </w:r>
      <w:r>
        <w:rPr>
          <w:rFonts w:ascii="Times New Roman" w:hAnsi="Times New Roman"/>
          <w:color w:val="000000"/>
          <w:spacing w:val="-2"/>
          <w:sz w:val="19"/>
        </w:rPr>
        <w:t xml:space="preserve">successors </w:t>
      </w:r>
      <w:r w:rsidRPr="00D5548E">
        <w:rPr>
          <w:rFonts w:ascii="Times New Roman" w:hAnsi="Times New Roman"/>
          <w:color w:val="000000"/>
          <w:spacing w:val="-2"/>
          <w:sz w:val="19"/>
        </w:rPr>
        <w:t xml:space="preserve">and </w:t>
      </w:r>
      <w:r w:rsidRPr="00D5548E">
        <w:rPr>
          <w:rFonts w:ascii="Times New Roman" w:hAnsi="Times New Roman"/>
          <w:color w:val="000000"/>
          <w:spacing w:val="8"/>
          <w:sz w:val="20"/>
        </w:rPr>
        <w:t>assigns</w:t>
      </w:r>
      <w:r>
        <w:rPr>
          <w:rFonts w:ascii="Times New Roman" w:hAnsi="Times New Roman"/>
          <w:i/>
          <w:color w:val="000000"/>
          <w:spacing w:val="8"/>
          <w:sz w:val="20"/>
        </w:rPr>
        <w:t>.</w:t>
      </w:r>
    </w:p>
    <w:p w:rsidR="00187695" w:rsidRDefault="00F60321">
      <w:pPr>
        <w:tabs>
          <w:tab w:val="right" w:pos="6764"/>
        </w:tabs>
        <w:spacing w:before="216"/>
        <w:ind w:left="576"/>
        <w:rPr>
          <w:rFonts w:ascii="Times New Roman" w:hAnsi="Times New Roman"/>
          <w:color w:val="000000"/>
          <w:spacing w:val="-38"/>
          <w:sz w:val="20"/>
        </w:rPr>
      </w:pPr>
      <w:r>
        <w:rPr>
          <w:rFonts w:ascii="Times New Roman" w:hAnsi="Times New Roman"/>
          <w:color w:val="000000"/>
          <w:spacing w:val="-38"/>
          <w:sz w:val="20"/>
        </w:rPr>
        <w:t>1.5</w:t>
      </w:r>
      <w:r>
        <w:rPr>
          <w:rFonts w:ascii="Times New Roman" w:hAnsi="Times New Roman"/>
          <w:color w:val="000000"/>
          <w:spacing w:val="-38"/>
          <w:sz w:val="20"/>
        </w:rPr>
        <w:tab/>
      </w:r>
      <w:r w:rsidRPr="008846B4">
        <w:rPr>
          <w:rFonts w:ascii="Times New Roman" w:hAnsi="Times New Roman"/>
          <w:b/>
          <w:color w:val="000000"/>
          <w:spacing w:val="4"/>
          <w:sz w:val="20"/>
          <w:u w:val="single"/>
        </w:rPr>
        <w:t>Board.</w:t>
      </w:r>
      <w:r>
        <w:rPr>
          <w:rFonts w:ascii="Times New Roman" w:hAnsi="Times New Roman"/>
          <w:color w:val="000000"/>
          <w:spacing w:val="4"/>
          <w:sz w:val="20"/>
        </w:rPr>
        <w:t xml:space="preserve"> </w:t>
      </w:r>
      <w:r>
        <w:rPr>
          <w:rFonts w:ascii="Times New Roman" w:hAnsi="Times New Roman"/>
          <w:color w:val="000000"/>
          <w:spacing w:val="4"/>
          <w:sz w:val="19"/>
        </w:rPr>
        <w:t>"Board" shall m</w:t>
      </w:r>
      <w:r w:rsidR="009961F9">
        <w:rPr>
          <w:rFonts w:ascii="Times New Roman" w:hAnsi="Times New Roman"/>
          <w:color w:val="000000"/>
          <w:spacing w:val="4"/>
          <w:sz w:val="19"/>
        </w:rPr>
        <w:t>e</w:t>
      </w:r>
      <w:r>
        <w:rPr>
          <w:rFonts w:ascii="Times New Roman" w:hAnsi="Times New Roman"/>
          <w:color w:val="000000"/>
          <w:spacing w:val="4"/>
          <w:sz w:val="19"/>
        </w:rPr>
        <w:t>an the Board of Directors of the Association.</w:t>
      </w:r>
    </w:p>
    <w:p w:rsidR="00187695" w:rsidRDefault="00F60321">
      <w:pPr>
        <w:tabs>
          <w:tab w:val="right" w:pos="7527"/>
        </w:tabs>
        <w:spacing w:before="216"/>
        <w:ind w:left="576"/>
        <w:rPr>
          <w:rFonts w:ascii="Times New Roman" w:hAnsi="Times New Roman"/>
          <w:color w:val="000000"/>
          <w:spacing w:val="-34"/>
          <w:sz w:val="20"/>
        </w:rPr>
      </w:pPr>
      <w:r>
        <w:rPr>
          <w:rFonts w:ascii="Times New Roman" w:hAnsi="Times New Roman"/>
          <w:color w:val="000000"/>
          <w:spacing w:val="-34"/>
          <w:sz w:val="20"/>
        </w:rPr>
        <w:t>1.6</w:t>
      </w:r>
      <w:r>
        <w:rPr>
          <w:rFonts w:ascii="Times New Roman" w:hAnsi="Times New Roman"/>
          <w:color w:val="000000"/>
          <w:spacing w:val="-34"/>
          <w:sz w:val="20"/>
        </w:rPr>
        <w:tab/>
      </w:r>
      <w:r w:rsidRPr="008846B4">
        <w:rPr>
          <w:rFonts w:ascii="Times New Roman" w:hAnsi="Times New Roman"/>
          <w:b/>
          <w:color w:val="000000"/>
          <w:spacing w:val="2"/>
          <w:sz w:val="20"/>
          <w:u w:val="single"/>
        </w:rPr>
        <w:t>Bylaws.</w:t>
      </w:r>
      <w:r>
        <w:rPr>
          <w:rFonts w:ascii="Times New Roman" w:hAnsi="Times New Roman"/>
          <w:color w:val="000000"/>
          <w:spacing w:val="2"/>
          <w:sz w:val="19"/>
        </w:rPr>
        <w:t xml:space="preserve"> "Bylaws" shall m</w:t>
      </w:r>
      <w:r w:rsidR="009961F9">
        <w:rPr>
          <w:rFonts w:ascii="Times New Roman" w:hAnsi="Times New Roman"/>
          <w:color w:val="000000"/>
          <w:spacing w:val="2"/>
          <w:sz w:val="19"/>
        </w:rPr>
        <w:t>e</w:t>
      </w:r>
      <w:r>
        <w:rPr>
          <w:rFonts w:ascii="Times New Roman" w:hAnsi="Times New Roman"/>
          <w:color w:val="000000"/>
          <w:spacing w:val="2"/>
          <w:sz w:val="19"/>
        </w:rPr>
        <w:t>an the Bylaws of the Association to be adopted by the</w:t>
      </w:r>
    </w:p>
    <w:p w:rsidR="00187695" w:rsidRDefault="00F60321">
      <w:pPr>
        <w:rPr>
          <w:rFonts w:ascii="Times New Roman" w:hAnsi="Times New Roman"/>
          <w:color w:val="000000"/>
          <w:spacing w:val="4"/>
          <w:sz w:val="19"/>
        </w:rPr>
      </w:pPr>
      <w:r>
        <w:rPr>
          <w:rFonts w:ascii="Times New Roman" w:hAnsi="Times New Roman"/>
          <w:color w:val="000000"/>
          <w:spacing w:val="4"/>
          <w:sz w:val="19"/>
        </w:rPr>
        <w:t>Board, and as from time to time amended.</w:t>
      </w:r>
    </w:p>
    <w:p w:rsidR="00187695" w:rsidRDefault="00F60321">
      <w:pPr>
        <w:tabs>
          <w:tab w:val="right" w:pos="7527"/>
        </w:tabs>
        <w:spacing w:before="216"/>
        <w:ind w:left="576"/>
        <w:rPr>
          <w:rFonts w:ascii="Times New Roman" w:hAnsi="Times New Roman"/>
          <w:color w:val="000000"/>
          <w:spacing w:val="-38"/>
          <w:sz w:val="20"/>
        </w:rPr>
      </w:pPr>
      <w:r>
        <w:rPr>
          <w:rFonts w:ascii="Times New Roman" w:hAnsi="Times New Roman"/>
          <w:color w:val="000000"/>
          <w:spacing w:val="-38"/>
          <w:sz w:val="20"/>
        </w:rPr>
        <w:t>1.7</w:t>
      </w:r>
      <w:r>
        <w:rPr>
          <w:rFonts w:ascii="Times New Roman" w:hAnsi="Times New Roman"/>
          <w:color w:val="000000"/>
          <w:spacing w:val="-38"/>
          <w:sz w:val="20"/>
        </w:rPr>
        <w:tab/>
      </w:r>
      <w:r w:rsidRPr="008846B4">
        <w:rPr>
          <w:rFonts w:ascii="Times New Roman" w:hAnsi="Times New Roman"/>
          <w:b/>
          <w:color w:val="000000"/>
          <w:spacing w:val="4"/>
          <w:sz w:val="20"/>
          <w:u w:val="single"/>
        </w:rPr>
        <w:t>Davis Sprin</w:t>
      </w:r>
      <w:r w:rsidR="008846B4">
        <w:rPr>
          <w:rFonts w:ascii="Times New Roman" w:hAnsi="Times New Roman"/>
          <w:b/>
          <w:color w:val="000000"/>
          <w:spacing w:val="4"/>
          <w:sz w:val="20"/>
          <w:u w:val="single"/>
        </w:rPr>
        <w:t>g</w:t>
      </w:r>
      <w:r w:rsidRPr="008846B4">
        <w:rPr>
          <w:rFonts w:ascii="Times New Roman" w:hAnsi="Times New Roman"/>
          <w:b/>
          <w:color w:val="000000"/>
          <w:spacing w:val="4"/>
          <w:sz w:val="20"/>
          <w:u w:val="single"/>
        </w:rPr>
        <w:t xml:space="preserve"> Restrictions.</w:t>
      </w:r>
      <w:r>
        <w:rPr>
          <w:rFonts w:ascii="Times New Roman" w:hAnsi="Times New Roman"/>
          <w:color w:val="000000"/>
          <w:spacing w:val="4"/>
          <w:sz w:val="20"/>
        </w:rPr>
        <w:t xml:space="preserve"> </w:t>
      </w:r>
      <w:r>
        <w:rPr>
          <w:rFonts w:ascii="Times New Roman" w:hAnsi="Times New Roman"/>
          <w:color w:val="000000"/>
          <w:spacing w:val="4"/>
          <w:sz w:val="19"/>
        </w:rPr>
        <w:t>"Davis Spring Restrictions" shall mean, collectively</w:t>
      </w:r>
    </w:p>
    <w:p w:rsidR="00187695" w:rsidRDefault="00F60321">
      <w:pPr>
        <w:spacing w:before="36"/>
        <w:jc w:val="both"/>
        <w:rPr>
          <w:rFonts w:ascii="Times New Roman" w:hAnsi="Times New Roman"/>
          <w:color w:val="000000"/>
          <w:spacing w:val="1"/>
          <w:sz w:val="19"/>
        </w:rPr>
      </w:pPr>
      <w:r>
        <w:rPr>
          <w:rFonts w:ascii="Times New Roman" w:hAnsi="Times New Roman"/>
          <w:color w:val="000000"/>
          <w:spacing w:val="1"/>
          <w:sz w:val="19"/>
        </w:rPr>
        <w:t>(i) this Master Declaration, together with any and all Supplemental Declarations, as the same may be amended from time to time, (ii)</w:t>
      </w:r>
      <w:r w:rsidR="009961F9">
        <w:rPr>
          <w:rFonts w:ascii="Times New Roman" w:hAnsi="Times New Roman"/>
          <w:color w:val="000000"/>
          <w:spacing w:val="1"/>
          <w:sz w:val="19"/>
        </w:rPr>
        <w:t xml:space="preserve"> </w:t>
      </w:r>
      <w:r>
        <w:rPr>
          <w:rFonts w:ascii="Times New Roman" w:hAnsi="Times New Roman"/>
          <w:color w:val="000000"/>
          <w:spacing w:val="1"/>
          <w:sz w:val="19"/>
        </w:rPr>
        <w:t>th</w:t>
      </w:r>
      <w:r w:rsidR="009961F9">
        <w:rPr>
          <w:rFonts w:ascii="Times New Roman" w:hAnsi="Times New Roman"/>
          <w:color w:val="000000"/>
          <w:spacing w:val="1"/>
          <w:sz w:val="19"/>
        </w:rPr>
        <w:t>e</w:t>
      </w:r>
      <w:r>
        <w:rPr>
          <w:rFonts w:ascii="Times New Roman" w:hAnsi="Times New Roman"/>
          <w:color w:val="000000"/>
          <w:spacing w:val="1"/>
          <w:sz w:val="19"/>
        </w:rPr>
        <w:t xml:space="preserve"> Design Guidelines, and (iii) the Articles and Bylaws from </w:t>
      </w:r>
      <w:r>
        <w:rPr>
          <w:rFonts w:ascii="Times New Roman" w:hAnsi="Times New Roman"/>
          <w:color w:val="000000"/>
          <w:spacing w:val="4"/>
          <w:sz w:val="19"/>
        </w:rPr>
        <w:t>time to time in effect, as the same may be amended from time to time.</w:t>
      </w:r>
    </w:p>
    <w:p w:rsidR="00187695" w:rsidRDefault="00F60321">
      <w:pPr>
        <w:tabs>
          <w:tab w:val="right" w:pos="7520"/>
        </w:tabs>
        <w:spacing w:before="288" w:line="204" w:lineRule="auto"/>
        <w:ind w:left="576"/>
        <w:rPr>
          <w:rFonts w:ascii="Times New Roman" w:hAnsi="Times New Roman"/>
          <w:color w:val="000000"/>
          <w:spacing w:val="-30"/>
          <w:sz w:val="19"/>
        </w:rPr>
      </w:pPr>
      <w:r>
        <w:rPr>
          <w:rFonts w:ascii="Times New Roman" w:hAnsi="Times New Roman"/>
          <w:color w:val="000000"/>
          <w:spacing w:val="-30"/>
          <w:sz w:val="19"/>
        </w:rPr>
        <w:t>1.8</w:t>
      </w:r>
      <w:r>
        <w:rPr>
          <w:rFonts w:ascii="Times New Roman" w:hAnsi="Times New Roman"/>
          <w:color w:val="000000"/>
          <w:spacing w:val="-30"/>
          <w:sz w:val="19"/>
        </w:rPr>
        <w:tab/>
      </w:r>
      <w:r w:rsidRPr="008846B4">
        <w:rPr>
          <w:rFonts w:ascii="Times New Roman" w:hAnsi="Times New Roman"/>
          <w:b/>
          <w:color w:val="000000"/>
          <w:sz w:val="20"/>
          <w:u w:val="single"/>
        </w:rPr>
        <w:t>Common Properties.</w:t>
      </w:r>
      <w:r>
        <w:rPr>
          <w:rFonts w:ascii="Times New Roman" w:hAnsi="Times New Roman"/>
          <w:color w:val="000000"/>
          <w:sz w:val="19"/>
        </w:rPr>
        <w:t xml:space="preserve"> "Common Properties" shall mean that portion of the Property</w:t>
      </w:r>
    </w:p>
    <w:p w:rsidR="00187695" w:rsidRDefault="00F60321">
      <w:pPr>
        <w:jc w:val="both"/>
        <w:rPr>
          <w:rFonts w:ascii="Times New Roman" w:hAnsi="Times New Roman"/>
          <w:color w:val="000000"/>
          <w:spacing w:val="-2"/>
          <w:sz w:val="19"/>
        </w:rPr>
      </w:pPr>
      <w:r>
        <w:rPr>
          <w:rFonts w:ascii="Times New Roman" w:hAnsi="Times New Roman"/>
          <w:color w:val="000000"/>
          <w:spacing w:val="-2"/>
          <w:sz w:val="19"/>
        </w:rPr>
        <w:t xml:space="preserve">owned by the Association for the common use and enjoyment </w:t>
      </w:r>
      <w:r>
        <w:rPr>
          <w:rFonts w:ascii="Times New Roman" w:hAnsi="Times New Roman"/>
          <w:color w:val="000000"/>
          <w:spacing w:val="-2"/>
          <w:sz w:val="20"/>
        </w:rPr>
        <w:t xml:space="preserve">of </w:t>
      </w:r>
      <w:r>
        <w:rPr>
          <w:rFonts w:ascii="Times New Roman" w:hAnsi="Times New Roman"/>
          <w:color w:val="000000"/>
          <w:spacing w:val="-2"/>
          <w:sz w:val="19"/>
        </w:rPr>
        <w:t xml:space="preserve">the Members of the Association </w:t>
      </w:r>
      <w:r>
        <w:rPr>
          <w:rFonts w:ascii="Times New Roman" w:hAnsi="Times New Roman"/>
          <w:color w:val="000000"/>
          <w:spacing w:val="3"/>
          <w:sz w:val="19"/>
        </w:rPr>
        <w:t xml:space="preserve">including, but not limited to all parks, recreational facilities, community facilities, pumps, </w:t>
      </w:r>
      <w:r>
        <w:rPr>
          <w:rFonts w:ascii="Times New Roman" w:hAnsi="Times New Roman"/>
          <w:color w:val="000000"/>
          <w:spacing w:val="1"/>
          <w:sz w:val="20"/>
        </w:rPr>
        <w:t xml:space="preserve">landscaping, sprinkler systems, pavement, streets </w:t>
      </w:r>
      <w:r>
        <w:rPr>
          <w:rFonts w:ascii="Times New Roman" w:hAnsi="Times New Roman"/>
          <w:color w:val="000000"/>
          <w:spacing w:val="1"/>
          <w:sz w:val="19"/>
        </w:rPr>
        <w:t xml:space="preserve">(to the extent not owned </w:t>
      </w:r>
      <w:r>
        <w:rPr>
          <w:rFonts w:ascii="Times New Roman" w:hAnsi="Times New Roman"/>
          <w:i/>
          <w:color w:val="000000"/>
          <w:spacing w:val="11"/>
          <w:sz w:val="20"/>
        </w:rPr>
        <w:t xml:space="preserve">by </w:t>
      </w:r>
      <w:r>
        <w:rPr>
          <w:rFonts w:ascii="Times New Roman" w:hAnsi="Times New Roman"/>
          <w:color w:val="000000"/>
          <w:spacing w:val="1"/>
          <w:sz w:val="19"/>
        </w:rPr>
        <w:t xml:space="preserve">appropriate </w:t>
      </w:r>
      <w:r>
        <w:rPr>
          <w:rFonts w:ascii="Times New Roman" w:hAnsi="Times New Roman"/>
          <w:color w:val="000000"/>
          <w:spacing w:val="-2"/>
          <w:sz w:val="20"/>
        </w:rPr>
        <w:t xml:space="preserve">governmental </w:t>
      </w:r>
      <w:r w:rsidR="008846B4">
        <w:rPr>
          <w:rFonts w:ascii="Times New Roman" w:hAnsi="Times New Roman"/>
          <w:color w:val="000000"/>
          <w:spacing w:val="-2"/>
          <w:sz w:val="20"/>
        </w:rPr>
        <w:t>authoritie</w:t>
      </w:r>
      <w:r>
        <w:rPr>
          <w:rFonts w:ascii="Times New Roman" w:hAnsi="Times New Roman"/>
          <w:color w:val="000000"/>
          <w:spacing w:val="-2"/>
          <w:sz w:val="20"/>
        </w:rPr>
        <w:t xml:space="preserve">s), walkways, parking lots, pipes, wires, conduits and other public utility </w:t>
      </w:r>
      <w:r>
        <w:rPr>
          <w:rFonts w:ascii="Times New Roman" w:hAnsi="Times New Roman"/>
          <w:color w:val="000000"/>
          <w:spacing w:val="2"/>
          <w:sz w:val="20"/>
        </w:rPr>
        <w:t xml:space="preserve">lines situated thereon (to </w:t>
      </w:r>
      <w:r>
        <w:rPr>
          <w:rFonts w:ascii="Times New Roman" w:hAnsi="Times New Roman"/>
          <w:color w:val="000000"/>
          <w:spacing w:val="2"/>
          <w:sz w:val="19"/>
        </w:rPr>
        <w:t xml:space="preserve">the extent not owned by appropriate governmental authorities or by </w:t>
      </w:r>
      <w:r>
        <w:rPr>
          <w:rFonts w:ascii="Times New Roman" w:hAnsi="Times New Roman"/>
          <w:color w:val="000000"/>
          <w:spacing w:val="1"/>
          <w:sz w:val="19"/>
        </w:rPr>
        <w:t>local utility companies). The Common Properties to be owned by the Association shall include:</w:t>
      </w:r>
    </w:p>
    <w:p w:rsidR="00187695" w:rsidRDefault="00F60321">
      <w:pPr>
        <w:numPr>
          <w:ilvl w:val="0"/>
          <w:numId w:val="1"/>
        </w:numPr>
        <w:tabs>
          <w:tab w:val="clear" w:pos="288"/>
          <w:tab w:val="decimal" w:pos="360"/>
        </w:tabs>
        <w:ind w:left="0" w:firstLine="72"/>
        <w:jc w:val="both"/>
        <w:rPr>
          <w:rFonts w:ascii="Times New Roman" w:hAnsi="Times New Roman"/>
          <w:color w:val="000000"/>
          <w:spacing w:val="-2"/>
          <w:sz w:val="19"/>
        </w:rPr>
      </w:pPr>
      <w:r>
        <w:rPr>
          <w:rFonts w:ascii="Times New Roman" w:hAnsi="Times New Roman"/>
          <w:color w:val="000000"/>
          <w:spacing w:val="-2"/>
          <w:sz w:val="19"/>
        </w:rPr>
        <w:t xml:space="preserve">those areas of land shown on any recorded plat or its equivalent of the Property or any portion </w:t>
      </w:r>
      <w:r>
        <w:rPr>
          <w:rFonts w:ascii="Times New Roman" w:hAnsi="Times New Roman"/>
          <w:color w:val="000000"/>
          <w:spacing w:val="1"/>
          <w:sz w:val="19"/>
        </w:rPr>
        <w:t>thereof filed or approved by Declarant and identified thereo</w:t>
      </w:r>
      <w:r w:rsidR="008846B4">
        <w:rPr>
          <w:rFonts w:ascii="Times New Roman" w:hAnsi="Times New Roman"/>
          <w:color w:val="000000"/>
          <w:spacing w:val="1"/>
          <w:sz w:val="19"/>
        </w:rPr>
        <w:t>n as "Greenbelt" or "Amenity Are</w:t>
      </w:r>
      <w:r>
        <w:rPr>
          <w:rFonts w:ascii="Times New Roman" w:hAnsi="Times New Roman"/>
          <w:color w:val="000000"/>
          <w:spacing w:val="1"/>
          <w:sz w:val="19"/>
        </w:rPr>
        <w:t>a",</w:t>
      </w:r>
    </w:p>
    <w:p w:rsidR="00187695" w:rsidRDefault="00F60321">
      <w:pPr>
        <w:numPr>
          <w:ilvl w:val="0"/>
          <w:numId w:val="1"/>
        </w:numPr>
        <w:tabs>
          <w:tab w:val="decimal" w:pos="432"/>
        </w:tabs>
        <w:spacing w:before="36"/>
        <w:ind w:left="0" w:firstLine="72"/>
        <w:jc w:val="both"/>
        <w:rPr>
          <w:rFonts w:ascii="Times New Roman" w:hAnsi="Times New Roman"/>
          <w:color w:val="000000"/>
          <w:spacing w:val="5"/>
          <w:sz w:val="19"/>
        </w:rPr>
      </w:pPr>
      <w:r>
        <w:rPr>
          <w:rFonts w:ascii="Times New Roman" w:hAnsi="Times New Roman"/>
          <w:color w:val="000000"/>
          <w:spacing w:val="5"/>
          <w:sz w:val="19"/>
        </w:rPr>
        <w:t xml:space="preserve">the unpaved and landscaped areas </w:t>
      </w:r>
      <w:r>
        <w:rPr>
          <w:rFonts w:ascii="Times New Roman" w:hAnsi="Times New Roman"/>
          <w:color w:val="000000"/>
          <w:spacing w:val="5"/>
          <w:sz w:val="20"/>
        </w:rPr>
        <w:t xml:space="preserve">of </w:t>
      </w:r>
      <w:r>
        <w:rPr>
          <w:rFonts w:ascii="Times New Roman" w:hAnsi="Times New Roman"/>
          <w:color w:val="000000"/>
          <w:spacing w:val="5"/>
          <w:sz w:val="19"/>
        </w:rPr>
        <w:t>Ci</w:t>
      </w:r>
      <w:r w:rsidR="008846B4">
        <w:rPr>
          <w:rFonts w:ascii="Times New Roman" w:hAnsi="Times New Roman"/>
          <w:color w:val="000000"/>
          <w:spacing w:val="5"/>
          <w:sz w:val="19"/>
        </w:rPr>
        <w:t>ty</w:t>
      </w:r>
      <w:r>
        <w:rPr>
          <w:rFonts w:ascii="Times New Roman" w:hAnsi="Times New Roman"/>
          <w:color w:val="000000"/>
          <w:spacing w:val="5"/>
          <w:sz w:val="19"/>
        </w:rPr>
        <w:t xml:space="preserve"> right of way for </w:t>
      </w:r>
      <w:r w:rsidR="008846B4">
        <w:rPr>
          <w:rFonts w:ascii="Times New Roman" w:hAnsi="Times New Roman"/>
          <w:color w:val="000000"/>
          <w:spacing w:val="5"/>
          <w:sz w:val="19"/>
        </w:rPr>
        <w:t>Parmer</w:t>
      </w:r>
      <w:r>
        <w:rPr>
          <w:rFonts w:ascii="Times New Roman" w:hAnsi="Times New Roman"/>
          <w:color w:val="000000"/>
          <w:spacing w:val="5"/>
          <w:sz w:val="19"/>
        </w:rPr>
        <w:t xml:space="preserve"> Lane through the </w:t>
      </w:r>
      <w:r>
        <w:rPr>
          <w:rFonts w:ascii="Times New Roman" w:hAnsi="Times New Roman"/>
          <w:color w:val="000000"/>
          <w:spacing w:val="8"/>
          <w:sz w:val="19"/>
        </w:rPr>
        <w:t xml:space="preserve">Subdivision and other streets within the Subdivision and (iii) those areas of land and </w:t>
      </w:r>
      <w:r>
        <w:rPr>
          <w:rFonts w:ascii="Times New Roman" w:hAnsi="Times New Roman"/>
          <w:color w:val="000000"/>
          <w:spacing w:val="2"/>
          <w:sz w:val="19"/>
        </w:rPr>
        <w:t>improvements thereon deeded to the Association by Declarant.</w:t>
      </w:r>
    </w:p>
    <w:p w:rsidR="00187695" w:rsidRDefault="00F60321">
      <w:pPr>
        <w:tabs>
          <w:tab w:val="left" w:pos="1177"/>
          <w:tab w:val="right" w:pos="7520"/>
        </w:tabs>
        <w:spacing w:before="252"/>
        <w:ind w:left="576"/>
        <w:rPr>
          <w:rFonts w:ascii="Times New Roman" w:hAnsi="Times New Roman"/>
          <w:color w:val="000000"/>
          <w:spacing w:val="-34"/>
          <w:sz w:val="19"/>
        </w:rPr>
      </w:pPr>
      <w:r>
        <w:rPr>
          <w:rFonts w:ascii="Times New Roman" w:hAnsi="Times New Roman"/>
          <w:color w:val="000000"/>
          <w:spacing w:val="-34"/>
          <w:sz w:val="19"/>
        </w:rPr>
        <w:t>1.9</w:t>
      </w:r>
      <w:r>
        <w:rPr>
          <w:rFonts w:ascii="Times New Roman" w:hAnsi="Times New Roman"/>
          <w:color w:val="000000"/>
          <w:spacing w:val="-34"/>
          <w:sz w:val="19"/>
        </w:rPr>
        <w:tab/>
      </w:r>
      <w:r w:rsidRPr="008846B4">
        <w:rPr>
          <w:rFonts w:ascii="Times New Roman" w:hAnsi="Times New Roman"/>
          <w:b/>
          <w:color w:val="000000"/>
          <w:spacing w:val="-8"/>
          <w:sz w:val="20"/>
          <w:u w:val="single"/>
        </w:rPr>
        <w:t>Declarant.</w:t>
      </w:r>
      <w:r>
        <w:rPr>
          <w:rFonts w:ascii="Times New Roman" w:hAnsi="Times New Roman"/>
          <w:color w:val="000000"/>
          <w:spacing w:val="-8"/>
          <w:sz w:val="19"/>
        </w:rPr>
        <w:tab/>
      </w:r>
      <w:r>
        <w:rPr>
          <w:rFonts w:ascii="Times New Roman" w:hAnsi="Times New Roman"/>
          <w:color w:val="000000"/>
          <w:spacing w:val="9"/>
          <w:sz w:val="19"/>
        </w:rPr>
        <w:t>"Declarant" shall mean Davis Spring Properties, Ltd., its duly</w:t>
      </w:r>
    </w:p>
    <w:p w:rsidR="00187695" w:rsidRDefault="00F60321">
      <w:pPr>
        <w:jc w:val="both"/>
        <w:rPr>
          <w:rFonts w:ascii="Times New Roman" w:hAnsi="Times New Roman"/>
          <w:color w:val="000000"/>
          <w:spacing w:val="1"/>
          <w:sz w:val="19"/>
        </w:rPr>
      </w:pPr>
      <w:r>
        <w:rPr>
          <w:rFonts w:ascii="Times New Roman" w:hAnsi="Times New Roman"/>
          <w:color w:val="000000"/>
          <w:spacing w:val="1"/>
          <w:sz w:val="19"/>
        </w:rPr>
        <w:t xml:space="preserve">authorized representatives or their respective successors or assigns; provided that any assignment of the rights of Davis Spring Properties, Ltd. as Declarant must be expressly set forth in writing </w:t>
      </w:r>
      <w:r>
        <w:rPr>
          <w:rFonts w:ascii="Times New Roman" w:hAnsi="Times New Roman"/>
          <w:color w:val="000000"/>
          <w:spacing w:val="3"/>
          <w:sz w:val="19"/>
        </w:rPr>
        <w:t xml:space="preserve">and the mere conveyance of a portion </w:t>
      </w:r>
      <w:r>
        <w:rPr>
          <w:rFonts w:ascii="Times New Roman" w:hAnsi="Times New Roman"/>
          <w:color w:val="000000"/>
          <w:spacing w:val="3"/>
          <w:sz w:val="20"/>
        </w:rPr>
        <w:t xml:space="preserve">of the Property </w:t>
      </w:r>
      <w:r>
        <w:rPr>
          <w:rFonts w:ascii="Times New Roman" w:hAnsi="Times New Roman"/>
          <w:color w:val="000000"/>
          <w:spacing w:val="3"/>
          <w:sz w:val="19"/>
        </w:rPr>
        <w:t xml:space="preserve">without written assignment of the rights </w:t>
      </w:r>
      <w:r>
        <w:rPr>
          <w:rFonts w:ascii="Times New Roman" w:hAnsi="Times New Roman"/>
          <w:color w:val="000000"/>
          <w:spacing w:val="4"/>
          <w:sz w:val="19"/>
        </w:rPr>
        <w:t xml:space="preserve">of Declarant shall not be sufficient to constitute an assignment of </w:t>
      </w:r>
      <w:r>
        <w:rPr>
          <w:rFonts w:ascii="Times New Roman" w:hAnsi="Times New Roman"/>
          <w:color w:val="000000"/>
          <w:spacing w:val="4"/>
          <w:sz w:val="20"/>
        </w:rPr>
        <w:t xml:space="preserve">the rights of Declarant </w:t>
      </w:r>
      <w:r>
        <w:rPr>
          <w:rFonts w:ascii="Times New Roman" w:hAnsi="Times New Roman"/>
          <w:color w:val="000000"/>
          <w:spacing w:val="-6"/>
          <w:sz w:val="20"/>
        </w:rPr>
        <w:t>hereunder.</w:t>
      </w:r>
    </w:p>
    <w:p w:rsidR="00187695" w:rsidRDefault="00F60321">
      <w:pPr>
        <w:spacing w:before="216"/>
        <w:ind w:firstLine="576"/>
        <w:jc w:val="both"/>
        <w:rPr>
          <w:rFonts w:ascii="Times New Roman" w:hAnsi="Times New Roman"/>
          <w:color w:val="000000"/>
          <w:spacing w:val="2"/>
          <w:sz w:val="20"/>
        </w:rPr>
      </w:pPr>
      <w:r>
        <w:rPr>
          <w:rFonts w:ascii="Times New Roman" w:hAnsi="Times New Roman"/>
          <w:color w:val="000000"/>
          <w:spacing w:val="2"/>
          <w:sz w:val="20"/>
        </w:rPr>
        <w:t xml:space="preserve">1.10 </w:t>
      </w:r>
      <w:r w:rsidR="008846B4" w:rsidRPr="008846B4">
        <w:rPr>
          <w:rFonts w:ascii="Times New Roman" w:hAnsi="Times New Roman"/>
          <w:b/>
          <w:color w:val="000000"/>
          <w:spacing w:val="2"/>
          <w:u w:val="single"/>
        </w:rPr>
        <w:t>De</w:t>
      </w:r>
      <w:r w:rsidRPr="008846B4">
        <w:rPr>
          <w:rFonts w:ascii="Times New Roman" w:hAnsi="Times New Roman"/>
          <w:b/>
          <w:color w:val="000000"/>
          <w:spacing w:val="2"/>
          <w:u w:val="single"/>
        </w:rPr>
        <w:t xml:space="preserve">sign </w:t>
      </w:r>
      <w:r w:rsidR="008846B4" w:rsidRPr="008846B4">
        <w:rPr>
          <w:rFonts w:ascii="Times New Roman" w:hAnsi="Times New Roman"/>
          <w:b/>
          <w:color w:val="000000"/>
          <w:spacing w:val="2"/>
          <w:sz w:val="20"/>
          <w:u w:val="single"/>
        </w:rPr>
        <w:t>Guid</w:t>
      </w:r>
      <w:r w:rsidR="008846B4">
        <w:rPr>
          <w:rFonts w:ascii="Times New Roman" w:hAnsi="Times New Roman"/>
          <w:b/>
          <w:color w:val="000000"/>
          <w:spacing w:val="2"/>
          <w:sz w:val="20"/>
          <w:u w:val="single"/>
        </w:rPr>
        <w:t>e</w:t>
      </w:r>
      <w:r w:rsidR="008846B4" w:rsidRPr="008846B4">
        <w:rPr>
          <w:rFonts w:ascii="Times New Roman" w:hAnsi="Times New Roman"/>
          <w:b/>
          <w:color w:val="000000"/>
          <w:spacing w:val="2"/>
          <w:sz w:val="20"/>
          <w:u w:val="single"/>
        </w:rPr>
        <w:t>lines</w:t>
      </w:r>
      <w:r>
        <w:rPr>
          <w:rFonts w:ascii="Times New Roman" w:hAnsi="Times New Roman"/>
          <w:color w:val="000000"/>
          <w:spacing w:val="2"/>
          <w:sz w:val="20"/>
          <w:u w:val="single"/>
        </w:rPr>
        <w:t>.</w:t>
      </w:r>
      <w:r>
        <w:rPr>
          <w:rFonts w:ascii="Times New Roman" w:hAnsi="Times New Roman"/>
          <w:color w:val="000000"/>
          <w:spacing w:val="2"/>
          <w:sz w:val="19"/>
        </w:rPr>
        <w:t xml:space="preserve"> "Design </w:t>
      </w:r>
      <w:r>
        <w:rPr>
          <w:rFonts w:ascii="Times New Roman" w:hAnsi="Times New Roman"/>
          <w:color w:val="000000"/>
          <w:spacing w:val="2"/>
          <w:sz w:val="20"/>
        </w:rPr>
        <w:t xml:space="preserve">Guidelines" shall </w:t>
      </w:r>
      <w:r>
        <w:rPr>
          <w:rFonts w:ascii="Times New Roman" w:hAnsi="Times New Roman"/>
          <w:color w:val="000000"/>
          <w:spacing w:val="2"/>
          <w:sz w:val="19"/>
        </w:rPr>
        <w:t xml:space="preserve">mean those certain Development </w:t>
      </w:r>
      <w:r>
        <w:rPr>
          <w:rFonts w:ascii="Times New Roman" w:hAnsi="Times New Roman"/>
          <w:color w:val="000000"/>
          <w:spacing w:val="1"/>
          <w:sz w:val="19"/>
        </w:rPr>
        <w:t xml:space="preserve">Design Guidelines for Davis Spring. as the same may be amended from time to time and any </w:t>
      </w:r>
      <w:r>
        <w:rPr>
          <w:rFonts w:ascii="Times New Roman" w:hAnsi="Times New Roman"/>
          <w:color w:val="000000"/>
          <w:spacing w:val="2"/>
          <w:sz w:val="19"/>
        </w:rPr>
        <w:t>additional criteria and guidelines established by the Architectural Review Committee.</w:t>
      </w:r>
    </w:p>
    <w:p w:rsidR="00187695" w:rsidRDefault="00F60321">
      <w:pPr>
        <w:tabs>
          <w:tab w:val="right" w:pos="7516"/>
        </w:tabs>
        <w:spacing w:before="216"/>
        <w:ind w:left="576"/>
        <w:rPr>
          <w:rFonts w:ascii="Times New Roman" w:hAnsi="Times New Roman"/>
          <w:color w:val="000000"/>
          <w:spacing w:val="-30"/>
          <w:sz w:val="19"/>
        </w:rPr>
      </w:pPr>
      <w:r>
        <w:rPr>
          <w:rFonts w:ascii="Times New Roman" w:hAnsi="Times New Roman"/>
          <w:color w:val="000000"/>
          <w:spacing w:val="-30"/>
          <w:sz w:val="19"/>
        </w:rPr>
        <w:t>1.11</w:t>
      </w:r>
      <w:r>
        <w:rPr>
          <w:rFonts w:ascii="Times New Roman" w:hAnsi="Times New Roman"/>
          <w:color w:val="000000"/>
          <w:spacing w:val="-30"/>
          <w:sz w:val="19"/>
        </w:rPr>
        <w:tab/>
      </w:r>
      <w:r w:rsidRPr="008846B4">
        <w:rPr>
          <w:rFonts w:ascii="Times New Roman" w:hAnsi="Times New Roman"/>
          <w:b/>
          <w:color w:val="000000"/>
          <w:spacing w:val="7"/>
          <w:sz w:val="20"/>
          <w:u w:val="single"/>
        </w:rPr>
        <w:t>Development.</w:t>
      </w:r>
      <w:r w:rsidRPr="008846B4">
        <w:rPr>
          <w:rFonts w:ascii="Times New Roman" w:hAnsi="Times New Roman"/>
          <w:b/>
          <w:color w:val="000000"/>
          <w:spacing w:val="7"/>
          <w:sz w:val="19"/>
        </w:rPr>
        <w:t xml:space="preserve"> </w:t>
      </w:r>
      <w:r>
        <w:rPr>
          <w:rFonts w:ascii="Times New Roman" w:hAnsi="Times New Roman"/>
          <w:color w:val="000000"/>
          <w:spacing w:val="7"/>
          <w:sz w:val="19"/>
        </w:rPr>
        <w:t>"Development" shall mean the Property, as more particularly</w:t>
      </w:r>
    </w:p>
    <w:p w:rsidR="00187695" w:rsidRDefault="00F60321">
      <w:pPr>
        <w:spacing w:before="36"/>
        <w:rPr>
          <w:rFonts w:ascii="Times New Roman" w:hAnsi="Times New Roman"/>
          <w:color w:val="000000"/>
          <w:spacing w:val="2"/>
          <w:sz w:val="19"/>
        </w:rPr>
      </w:pPr>
      <w:r>
        <w:rPr>
          <w:rFonts w:ascii="Times New Roman" w:hAnsi="Times New Roman"/>
          <w:color w:val="000000"/>
          <w:spacing w:val="2"/>
          <w:sz w:val="19"/>
        </w:rPr>
        <w:t>described on Exhibit "A" attached hereto and incorporated herein.</w:t>
      </w:r>
    </w:p>
    <w:p w:rsidR="00187695" w:rsidRDefault="00F60321">
      <w:pPr>
        <w:spacing w:before="216"/>
        <w:ind w:firstLine="576"/>
        <w:jc w:val="both"/>
        <w:rPr>
          <w:rFonts w:ascii="Times New Roman" w:hAnsi="Times New Roman"/>
          <w:color w:val="000000"/>
          <w:spacing w:val="2"/>
          <w:sz w:val="19"/>
        </w:rPr>
      </w:pPr>
      <w:r>
        <w:rPr>
          <w:rFonts w:ascii="Times New Roman" w:hAnsi="Times New Roman"/>
          <w:color w:val="000000"/>
          <w:spacing w:val="2"/>
          <w:sz w:val="19"/>
        </w:rPr>
        <w:t xml:space="preserve">1.12 </w:t>
      </w:r>
      <w:r w:rsidR="008846B4" w:rsidRPr="00BC2B25">
        <w:rPr>
          <w:rFonts w:ascii="Times New Roman" w:hAnsi="Times New Roman"/>
          <w:b/>
          <w:color w:val="000000"/>
          <w:spacing w:val="2"/>
          <w:sz w:val="20"/>
          <w:szCs w:val="20"/>
          <w:u w:val="single"/>
        </w:rPr>
        <w:t>Greenbelt or Amenity Area</w:t>
      </w:r>
      <w:r w:rsidRPr="00BC2B25">
        <w:rPr>
          <w:rFonts w:ascii="Times New Roman" w:hAnsi="Times New Roman"/>
          <w:b/>
          <w:color w:val="000000"/>
          <w:spacing w:val="2"/>
          <w:sz w:val="20"/>
          <w:szCs w:val="20"/>
          <w:u w:val="single"/>
        </w:rPr>
        <w:t>.</w:t>
      </w:r>
      <w:r>
        <w:rPr>
          <w:rFonts w:ascii="Times New Roman" w:hAnsi="Times New Roman"/>
          <w:color w:val="000000"/>
          <w:spacing w:val="2"/>
          <w:sz w:val="19"/>
        </w:rPr>
        <w:t xml:space="preserve"> "Greenbelt" or "Amenity Ar</w:t>
      </w:r>
      <w:r w:rsidR="009961F9">
        <w:rPr>
          <w:rFonts w:ascii="Times New Roman" w:hAnsi="Times New Roman"/>
          <w:color w:val="000000"/>
          <w:spacing w:val="2"/>
          <w:sz w:val="19"/>
        </w:rPr>
        <w:t>e</w:t>
      </w:r>
      <w:r>
        <w:rPr>
          <w:rFonts w:ascii="Times New Roman" w:hAnsi="Times New Roman"/>
          <w:color w:val="000000"/>
          <w:spacing w:val="2"/>
          <w:sz w:val="19"/>
        </w:rPr>
        <w:t>a" shall mean all areas designated by Declarant to be held as open space or for passive or active recreational purposes for the benefit of all Owners.</w:t>
      </w:r>
    </w:p>
    <w:p w:rsidR="00187695" w:rsidRDefault="00F60321">
      <w:pPr>
        <w:spacing w:before="252"/>
        <w:ind w:firstLine="576"/>
        <w:jc w:val="both"/>
        <w:rPr>
          <w:rFonts w:ascii="Times New Roman" w:hAnsi="Times New Roman"/>
          <w:color w:val="000000"/>
          <w:spacing w:val="2"/>
          <w:sz w:val="19"/>
        </w:rPr>
      </w:pPr>
      <w:r>
        <w:rPr>
          <w:rFonts w:ascii="Times New Roman" w:hAnsi="Times New Roman"/>
          <w:color w:val="000000"/>
          <w:spacing w:val="2"/>
          <w:sz w:val="19"/>
        </w:rPr>
        <w:t xml:space="preserve">1.13 </w:t>
      </w:r>
      <w:r w:rsidRPr="008846B4">
        <w:rPr>
          <w:rFonts w:ascii="Times New Roman" w:hAnsi="Times New Roman"/>
          <w:b/>
          <w:color w:val="000000"/>
          <w:spacing w:val="2"/>
          <w:sz w:val="20"/>
          <w:u w:val="single"/>
        </w:rPr>
        <w:t>Improvement</w:t>
      </w:r>
      <w:r>
        <w:rPr>
          <w:rFonts w:ascii="Times New Roman" w:hAnsi="Times New Roman"/>
          <w:color w:val="000000"/>
          <w:spacing w:val="2"/>
          <w:sz w:val="20"/>
          <w:u w:val="single"/>
        </w:rPr>
        <w:t>.</w:t>
      </w:r>
      <w:r>
        <w:rPr>
          <w:rFonts w:ascii="Times New Roman" w:hAnsi="Times New Roman"/>
          <w:color w:val="000000"/>
          <w:spacing w:val="2"/>
          <w:sz w:val="19"/>
        </w:rPr>
        <w:t xml:space="preserve"> "Improvement" shall mean every structure and all </w:t>
      </w:r>
      <w:r>
        <w:rPr>
          <w:rFonts w:ascii="Times New Roman" w:hAnsi="Times New Roman"/>
          <w:color w:val="000000"/>
          <w:spacing w:val="2"/>
          <w:sz w:val="20"/>
        </w:rPr>
        <w:t xml:space="preserve">appurtenances </w:t>
      </w:r>
      <w:r>
        <w:rPr>
          <w:rFonts w:ascii="Times New Roman" w:hAnsi="Times New Roman"/>
          <w:color w:val="000000"/>
          <w:sz w:val="20"/>
        </w:rPr>
        <w:t xml:space="preserve">thereto of every </w:t>
      </w:r>
      <w:r>
        <w:rPr>
          <w:rFonts w:ascii="Times New Roman" w:hAnsi="Times New Roman"/>
          <w:color w:val="000000"/>
          <w:sz w:val="19"/>
        </w:rPr>
        <w:t xml:space="preserve">type and kind located on the Property, including but not limited to buildings, </w:t>
      </w:r>
      <w:r>
        <w:rPr>
          <w:rFonts w:ascii="Times New Roman" w:hAnsi="Times New Roman"/>
          <w:color w:val="000000"/>
          <w:spacing w:val="2"/>
          <w:sz w:val="19"/>
        </w:rPr>
        <w:t xml:space="preserve">outbuildings, storage sheds, patios, tennis courts, basketball goals, swimming pools, garages, </w:t>
      </w:r>
      <w:r>
        <w:rPr>
          <w:rFonts w:ascii="Times New Roman" w:hAnsi="Times New Roman"/>
          <w:color w:val="000000"/>
          <w:spacing w:val="3"/>
          <w:sz w:val="19"/>
        </w:rPr>
        <w:t>storage buildings, fences, trash enclosures, screening walls, retaining walls, stairs, decks, landscaping, poles, signs, exter</w:t>
      </w:r>
      <w:r w:rsidR="009961F9">
        <w:rPr>
          <w:rFonts w:ascii="Times New Roman" w:hAnsi="Times New Roman"/>
          <w:color w:val="000000"/>
          <w:spacing w:val="3"/>
          <w:sz w:val="19"/>
        </w:rPr>
        <w:t>ior air conditioning, water soft</w:t>
      </w:r>
      <w:r>
        <w:rPr>
          <w:rFonts w:ascii="Times New Roman" w:hAnsi="Times New Roman"/>
          <w:color w:val="000000"/>
          <w:spacing w:val="3"/>
          <w:sz w:val="19"/>
        </w:rPr>
        <w:t xml:space="preserve">ener fixtures or equipment and </w:t>
      </w:r>
      <w:r>
        <w:rPr>
          <w:rFonts w:ascii="Times New Roman" w:hAnsi="Times New Roman"/>
          <w:color w:val="000000"/>
          <w:spacing w:val="1"/>
          <w:sz w:val="19"/>
        </w:rPr>
        <w:t xml:space="preserve">poles, pumps, wells, tanks, reservoirs, pipes, lines, meters, antennas, towers and other facilities </w:t>
      </w:r>
      <w:r>
        <w:rPr>
          <w:rFonts w:ascii="Times New Roman" w:hAnsi="Times New Roman"/>
          <w:color w:val="000000"/>
          <w:spacing w:val="-1"/>
          <w:sz w:val="19"/>
        </w:rPr>
        <w:t xml:space="preserve">used in connection with water, sewer, gas, electric, telephone, regular or cable television, or other </w:t>
      </w:r>
      <w:r>
        <w:rPr>
          <w:rFonts w:ascii="Times New Roman" w:hAnsi="Times New Roman"/>
          <w:color w:val="000000"/>
          <w:sz w:val="19"/>
        </w:rPr>
        <w:t>utilities.</w:t>
      </w:r>
    </w:p>
    <w:p w:rsidR="00187695" w:rsidRDefault="00F60321">
      <w:pPr>
        <w:spacing w:before="216"/>
        <w:ind w:firstLine="648"/>
        <w:jc w:val="both"/>
        <w:rPr>
          <w:rFonts w:ascii="Times New Roman" w:hAnsi="Times New Roman"/>
          <w:color w:val="000000"/>
          <w:spacing w:val="2"/>
          <w:sz w:val="19"/>
        </w:rPr>
      </w:pPr>
      <w:r>
        <w:rPr>
          <w:rFonts w:ascii="Times New Roman" w:hAnsi="Times New Roman"/>
          <w:color w:val="000000"/>
          <w:spacing w:val="2"/>
          <w:sz w:val="19"/>
        </w:rPr>
        <w:t xml:space="preserve">1.14 </w:t>
      </w:r>
      <w:r w:rsidRPr="00BC2B25">
        <w:rPr>
          <w:rFonts w:ascii="Times New Roman" w:hAnsi="Times New Roman"/>
          <w:b/>
          <w:color w:val="000000"/>
          <w:spacing w:val="2"/>
          <w:sz w:val="20"/>
          <w:szCs w:val="20"/>
          <w:u w:val="single"/>
        </w:rPr>
        <w:t>Lo</w:t>
      </w:r>
      <w:r w:rsidR="008846B4" w:rsidRPr="00BC2B25">
        <w:rPr>
          <w:rFonts w:ascii="Times New Roman" w:hAnsi="Times New Roman"/>
          <w:b/>
          <w:color w:val="000000"/>
          <w:spacing w:val="2"/>
          <w:sz w:val="20"/>
          <w:szCs w:val="20"/>
          <w:u w:val="single"/>
        </w:rPr>
        <w:t>t</w:t>
      </w:r>
      <w:r w:rsidRPr="00BC2B25">
        <w:rPr>
          <w:rFonts w:ascii="Times New Roman" w:hAnsi="Times New Roman"/>
          <w:b/>
          <w:color w:val="000000"/>
          <w:spacing w:val="2"/>
          <w:sz w:val="20"/>
          <w:szCs w:val="20"/>
          <w:u w:val="single"/>
        </w:rPr>
        <w:t>.</w:t>
      </w:r>
      <w:r>
        <w:rPr>
          <w:rFonts w:ascii="Times New Roman" w:hAnsi="Times New Roman"/>
          <w:color w:val="000000"/>
          <w:spacing w:val="2"/>
          <w:sz w:val="19"/>
        </w:rPr>
        <w:t xml:space="preserve"> "Lot" or "Lots" shall mean any parcel or parcels of land within the Property shown as a subdivided lot on a Plat of the Property, together with all </w:t>
      </w:r>
      <w:r>
        <w:rPr>
          <w:rFonts w:ascii="Times New Roman" w:hAnsi="Times New Roman"/>
          <w:color w:val="000000"/>
          <w:spacing w:val="2"/>
          <w:sz w:val="20"/>
        </w:rPr>
        <w:t xml:space="preserve">Improvements located </w:t>
      </w:r>
      <w:r>
        <w:rPr>
          <w:rFonts w:ascii="Times New Roman" w:hAnsi="Times New Roman"/>
          <w:color w:val="000000"/>
          <w:sz w:val="20"/>
        </w:rPr>
        <w:t>thereon.</w:t>
      </w:r>
    </w:p>
    <w:p w:rsidR="00187695" w:rsidRDefault="00F60321">
      <w:pPr>
        <w:tabs>
          <w:tab w:val="right" w:pos="7520"/>
        </w:tabs>
        <w:spacing w:before="180"/>
        <w:ind w:left="648"/>
        <w:rPr>
          <w:rFonts w:ascii="Times New Roman" w:hAnsi="Times New Roman"/>
          <w:color w:val="000000"/>
          <w:spacing w:val="-32"/>
          <w:sz w:val="19"/>
        </w:rPr>
      </w:pPr>
      <w:r>
        <w:rPr>
          <w:rFonts w:ascii="Times New Roman" w:hAnsi="Times New Roman"/>
          <w:color w:val="000000"/>
          <w:spacing w:val="-32"/>
          <w:sz w:val="19"/>
        </w:rPr>
        <w:t>1.15</w:t>
      </w:r>
      <w:r>
        <w:rPr>
          <w:rFonts w:ascii="Times New Roman" w:hAnsi="Times New Roman"/>
          <w:color w:val="000000"/>
          <w:spacing w:val="-32"/>
          <w:sz w:val="19"/>
        </w:rPr>
        <w:tab/>
      </w:r>
      <w:r w:rsidRPr="00BC2B25">
        <w:rPr>
          <w:rFonts w:ascii="Times New Roman" w:hAnsi="Times New Roman"/>
          <w:b/>
          <w:color w:val="000000"/>
          <w:spacing w:val="7"/>
          <w:sz w:val="20"/>
          <w:szCs w:val="20"/>
          <w:u w:val="single"/>
        </w:rPr>
        <w:t>Master Declaration</w:t>
      </w:r>
      <w:r w:rsidRPr="008846B4">
        <w:rPr>
          <w:rFonts w:ascii="Times New Roman" w:hAnsi="Times New Roman"/>
          <w:b/>
          <w:color w:val="000000"/>
          <w:spacing w:val="7"/>
          <w:sz w:val="20"/>
          <w:u w:val="single"/>
        </w:rPr>
        <w:t>.</w:t>
      </w:r>
      <w:r>
        <w:rPr>
          <w:rFonts w:ascii="Times New Roman" w:hAnsi="Times New Roman"/>
          <w:color w:val="000000"/>
          <w:spacing w:val="7"/>
          <w:sz w:val="19"/>
        </w:rPr>
        <w:t xml:space="preserve"> "Master Declaration" or "Declaration" shall mean this</w:t>
      </w:r>
    </w:p>
    <w:p w:rsidR="00187695" w:rsidRDefault="00F60321">
      <w:pPr>
        <w:rPr>
          <w:rFonts w:ascii="Times New Roman" w:hAnsi="Times New Roman"/>
          <w:color w:val="000000"/>
          <w:spacing w:val="3"/>
          <w:sz w:val="19"/>
        </w:rPr>
      </w:pPr>
      <w:r>
        <w:rPr>
          <w:rFonts w:ascii="Times New Roman" w:hAnsi="Times New Roman"/>
          <w:color w:val="000000"/>
          <w:spacing w:val="3"/>
          <w:sz w:val="19"/>
        </w:rPr>
        <w:t>instrument, and as it may be amended from time to time.</w:t>
      </w:r>
    </w:p>
    <w:p w:rsidR="00187695" w:rsidRDefault="00187695">
      <w:pPr>
        <w:sectPr w:rsidR="00187695">
          <w:pgSz w:w="12188" w:h="15590"/>
          <w:pgMar w:top="170" w:right="2254" w:bottom="322" w:left="2314" w:header="720" w:footer="720" w:gutter="0"/>
          <w:cols w:space="720"/>
        </w:sectPr>
      </w:pPr>
    </w:p>
    <w:p w:rsidR="00187695" w:rsidRPr="008846B4" w:rsidRDefault="00F60321">
      <w:pPr>
        <w:spacing w:before="252"/>
        <w:ind w:firstLine="576"/>
        <w:rPr>
          <w:rFonts w:ascii="Times New Roman" w:hAnsi="Times New Roman"/>
          <w:color w:val="000000"/>
          <w:spacing w:val="-1"/>
          <w:sz w:val="19"/>
        </w:rPr>
      </w:pPr>
      <w:r w:rsidRPr="008846B4">
        <w:rPr>
          <w:rFonts w:ascii="Times New Roman" w:hAnsi="Times New Roman"/>
          <w:color w:val="000000"/>
          <w:spacing w:val="-1"/>
          <w:sz w:val="19"/>
        </w:rPr>
        <w:lastRenderedPageBreak/>
        <w:t xml:space="preserve">1.16 </w:t>
      </w:r>
      <w:r w:rsidR="00BC2B25">
        <w:rPr>
          <w:rFonts w:ascii="Times New Roman" w:hAnsi="Times New Roman"/>
          <w:color w:val="000000"/>
          <w:spacing w:val="-1"/>
          <w:sz w:val="19"/>
        </w:rPr>
        <w:t xml:space="preserve">  </w:t>
      </w:r>
      <w:r w:rsidRPr="00BC2B25">
        <w:rPr>
          <w:rFonts w:ascii="Times New Roman" w:hAnsi="Times New Roman"/>
          <w:b/>
          <w:color w:val="000000"/>
          <w:spacing w:val="-1"/>
          <w:sz w:val="20"/>
          <w:u w:val="single"/>
        </w:rPr>
        <w:t>Member.</w:t>
      </w:r>
      <w:r w:rsidRPr="008846B4">
        <w:rPr>
          <w:rFonts w:ascii="Times New Roman" w:hAnsi="Times New Roman"/>
          <w:color w:val="000000"/>
          <w:spacing w:val="-1"/>
          <w:sz w:val="19"/>
        </w:rPr>
        <w:t xml:space="preserve"> </w:t>
      </w:r>
      <w:r w:rsidR="00BC2B25">
        <w:rPr>
          <w:rFonts w:ascii="Times New Roman" w:hAnsi="Times New Roman"/>
          <w:color w:val="000000"/>
          <w:spacing w:val="-1"/>
          <w:sz w:val="19"/>
        </w:rPr>
        <w:t xml:space="preserve"> </w:t>
      </w:r>
      <w:r w:rsidRPr="008846B4">
        <w:rPr>
          <w:rFonts w:ascii="Times New Roman" w:hAnsi="Times New Roman"/>
          <w:color w:val="000000"/>
          <w:spacing w:val="-1"/>
          <w:sz w:val="19"/>
        </w:rPr>
        <w:t>"Member" or "Members" shall mean a</w:t>
      </w:r>
      <w:r w:rsidR="009961F9">
        <w:rPr>
          <w:rFonts w:ascii="Times New Roman" w:hAnsi="Times New Roman"/>
          <w:color w:val="000000"/>
          <w:spacing w:val="-1"/>
          <w:sz w:val="19"/>
        </w:rPr>
        <w:t>ny person, persons, entity, or entities</w:t>
      </w:r>
      <w:r w:rsidRPr="008846B4">
        <w:rPr>
          <w:rFonts w:ascii="Times New Roman" w:hAnsi="Times New Roman"/>
          <w:color w:val="000000"/>
          <w:spacing w:val="-1"/>
          <w:sz w:val="19"/>
        </w:rPr>
        <w:t xml:space="preserve"> holding membership rights in the Association.</w:t>
      </w:r>
    </w:p>
    <w:p w:rsidR="00187695" w:rsidRPr="008846B4" w:rsidRDefault="00F60321">
      <w:pPr>
        <w:spacing w:before="252" w:line="213" w:lineRule="auto"/>
        <w:ind w:firstLine="576"/>
        <w:rPr>
          <w:rFonts w:ascii="Times New Roman" w:hAnsi="Times New Roman"/>
          <w:color w:val="000000"/>
          <w:sz w:val="19"/>
        </w:rPr>
      </w:pPr>
      <w:r w:rsidRPr="008846B4">
        <w:rPr>
          <w:rFonts w:ascii="Times New Roman" w:hAnsi="Times New Roman"/>
          <w:color w:val="000000"/>
          <w:sz w:val="19"/>
        </w:rPr>
        <w:t xml:space="preserve">1.17 </w:t>
      </w:r>
      <w:r w:rsidR="00BC2B25">
        <w:rPr>
          <w:rFonts w:ascii="Times New Roman" w:hAnsi="Times New Roman"/>
          <w:color w:val="000000"/>
          <w:sz w:val="19"/>
        </w:rPr>
        <w:t xml:space="preserve"> </w:t>
      </w:r>
      <w:r w:rsidRPr="00BC2B25">
        <w:rPr>
          <w:rFonts w:ascii="Times New Roman" w:hAnsi="Times New Roman"/>
          <w:b/>
          <w:color w:val="000000"/>
          <w:sz w:val="20"/>
          <w:u w:val="single"/>
        </w:rPr>
        <w:t>Mortga</w:t>
      </w:r>
      <w:r w:rsidR="00BC2B25" w:rsidRPr="00BC2B25">
        <w:rPr>
          <w:rFonts w:ascii="Times New Roman" w:hAnsi="Times New Roman"/>
          <w:b/>
          <w:color w:val="000000"/>
          <w:sz w:val="20"/>
          <w:u w:val="single"/>
        </w:rPr>
        <w:t>ge</w:t>
      </w:r>
      <w:r w:rsidRPr="00BC2B25">
        <w:rPr>
          <w:rFonts w:ascii="Times New Roman" w:hAnsi="Times New Roman"/>
          <w:b/>
          <w:color w:val="000000"/>
          <w:sz w:val="20"/>
          <w:u w:val="single"/>
        </w:rPr>
        <w:t>.</w:t>
      </w:r>
      <w:r w:rsidRPr="008846B4">
        <w:rPr>
          <w:rFonts w:ascii="Times New Roman" w:hAnsi="Times New Roman"/>
          <w:color w:val="000000"/>
          <w:sz w:val="19"/>
        </w:rPr>
        <w:t xml:space="preserve"> "Mortgage" shall mean any mortgage or deed of trust covering all or </w:t>
      </w:r>
      <w:r w:rsidRPr="008846B4">
        <w:rPr>
          <w:rFonts w:ascii="Times New Roman" w:hAnsi="Times New Roman"/>
          <w:color w:val="000000"/>
          <w:spacing w:val="-2"/>
          <w:sz w:val="19"/>
        </w:rPr>
        <w:t xml:space="preserve">any portion </w:t>
      </w:r>
      <w:r w:rsidRPr="008846B4">
        <w:rPr>
          <w:rFonts w:ascii="Times New Roman" w:hAnsi="Times New Roman"/>
          <w:color w:val="000000"/>
          <w:spacing w:val="-2"/>
          <w:sz w:val="23"/>
        </w:rPr>
        <w:t xml:space="preserve">of </w:t>
      </w:r>
      <w:r w:rsidRPr="008846B4">
        <w:rPr>
          <w:rFonts w:ascii="Times New Roman" w:hAnsi="Times New Roman"/>
          <w:color w:val="000000"/>
          <w:spacing w:val="-2"/>
          <w:sz w:val="19"/>
        </w:rPr>
        <w:t>the P</w:t>
      </w:r>
      <w:r w:rsidR="009961F9">
        <w:rPr>
          <w:rFonts w:ascii="Times New Roman" w:hAnsi="Times New Roman"/>
          <w:color w:val="000000"/>
          <w:spacing w:val="-2"/>
          <w:sz w:val="19"/>
        </w:rPr>
        <w:t>roperty given to secure the payment</w:t>
      </w:r>
      <w:r w:rsidRPr="008846B4">
        <w:rPr>
          <w:rFonts w:ascii="Times New Roman" w:hAnsi="Times New Roman"/>
          <w:color w:val="000000"/>
          <w:spacing w:val="-2"/>
          <w:sz w:val="19"/>
        </w:rPr>
        <w:t xml:space="preserve"> of a d</w:t>
      </w:r>
      <w:r w:rsidR="009961F9">
        <w:rPr>
          <w:rFonts w:ascii="Times New Roman" w:hAnsi="Times New Roman"/>
          <w:color w:val="000000"/>
          <w:spacing w:val="-2"/>
          <w:sz w:val="19"/>
        </w:rPr>
        <w:t>e</w:t>
      </w:r>
      <w:r w:rsidRPr="008846B4">
        <w:rPr>
          <w:rFonts w:ascii="Times New Roman" w:hAnsi="Times New Roman"/>
          <w:color w:val="000000"/>
          <w:spacing w:val="-2"/>
          <w:sz w:val="19"/>
        </w:rPr>
        <w:t>bt.</w:t>
      </w:r>
    </w:p>
    <w:p w:rsidR="00187695" w:rsidRPr="008846B4" w:rsidRDefault="00F60321">
      <w:pPr>
        <w:spacing w:before="216" w:line="264" w:lineRule="auto"/>
        <w:ind w:firstLine="576"/>
        <w:rPr>
          <w:rFonts w:ascii="Times New Roman" w:hAnsi="Times New Roman"/>
          <w:color w:val="000000"/>
          <w:spacing w:val="-6"/>
          <w:sz w:val="19"/>
        </w:rPr>
      </w:pPr>
      <w:r w:rsidRPr="008846B4">
        <w:rPr>
          <w:rFonts w:ascii="Times New Roman" w:hAnsi="Times New Roman"/>
          <w:color w:val="000000"/>
          <w:spacing w:val="-6"/>
          <w:sz w:val="19"/>
        </w:rPr>
        <w:t xml:space="preserve">1.18 </w:t>
      </w:r>
      <w:r w:rsidR="00BC2B25">
        <w:rPr>
          <w:rFonts w:ascii="Times New Roman" w:hAnsi="Times New Roman"/>
          <w:color w:val="000000"/>
          <w:spacing w:val="-6"/>
          <w:sz w:val="19"/>
        </w:rPr>
        <w:t xml:space="preserve"> </w:t>
      </w:r>
      <w:r w:rsidRPr="00BC2B25">
        <w:rPr>
          <w:rFonts w:ascii="Times New Roman" w:hAnsi="Times New Roman"/>
          <w:b/>
          <w:color w:val="000000"/>
          <w:spacing w:val="-6"/>
          <w:sz w:val="20"/>
          <w:u w:val="single"/>
        </w:rPr>
        <w:t>Mortg</w:t>
      </w:r>
      <w:r w:rsidR="00BC2B25" w:rsidRPr="00BC2B25">
        <w:rPr>
          <w:rFonts w:ascii="Times New Roman" w:hAnsi="Times New Roman"/>
          <w:b/>
          <w:color w:val="000000"/>
          <w:spacing w:val="-6"/>
          <w:sz w:val="20"/>
          <w:u w:val="single"/>
        </w:rPr>
        <w:t>agee</w:t>
      </w:r>
      <w:r w:rsidRPr="00BC2B25">
        <w:rPr>
          <w:rFonts w:ascii="Times New Roman" w:hAnsi="Times New Roman"/>
          <w:b/>
          <w:color w:val="000000"/>
          <w:spacing w:val="-6"/>
          <w:sz w:val="20"/>
          <w:u w:val="single"/>
        </w:rPr>
        <w:t>.</w:t>
      </w:r>
      <w:r w:rsidRPr="008846B4">
        <w:rPr>
          <w:rFonts w:ascii="Times New Roman" w:hAnsi="Times New Roman"/>
          <w:color w:val="000000"/>
          <w:spacing w:val="-6"/>
          <w:sz w:val="19"/>
        </w:rPr>
        <w:t xml:space="preserve"> "Mortgagee" or "Mortgagees" shall mean the holder or holders of any </w:t>
      </w:r>
      <w:r w:rsidRPr="008846B4">
        <w:rPr>
          <w:rFonts w:ascii="Times New Roman" w:hAnsi="Times New Roman"/>
          <w:color w:val="000000"/>
          <w:spacing w:val="-2"/>
          <w:sz w:val="19"/>
        </w:rPr>
        <w:t>Mortgage or Mortgages.</w:t>
      </w:r>
    </w:p>
    <w:p w:rsidR="00187695" w:rsidRPr="008846B4" w:rsidRDefault="00F60321">
      <w:pPr>
        <w:spacing w:before="180"/>
        <w:ind w:firstLine="576"/>
        <w:jc w:val="both"/>
        <w:rPr>
          <w:rFonts w:ascii="Times New Roman" w:hAnsi="Times New Roman"/>
          <w:color w:val="000000"/>
          <w:sz w:val="19"/>
        </w:rPr>
      </w:pPr>
      <w:r w:rsidRPr="008846B4">
        <w:rPr>
          <w:rFonts w:ascii="Times New Roman" w:hAnsi="Times New Roman"/>
          <w:color w:val="000000"/>
          <w:sz w:val="19"/>
        </w:rPr>
        <w:t xml:space="preserve">1.19 </w:t>
      </w:r>
      <w:r w:rsidR="00BC2B25">
        <w:rPr>
          <w:rFonts w:ascii="Times New Roman" w:hAnsi="Times New Roman"/>
          <w:color w:val="000000"/>
          <w:sz w:val="19"/>
        </w:rPr>
        <w:t xml:space="preserve"> </w:t>
      </w:r>
      <w:r w:rsidR="00BC2B25" w:rsidRPr="00BC2B25">
        <w:rPr>
          <w:rFonts w:ascii="Times New Roman" w:hAnsi="Times New Roman"/>
          <w:b/>
          <w:color w:val="000000"/>
          <w:sz w:val="20"/>
          <w:szCs w:val="20"/>
          <w:u w:val="single"/>
        </w:rPr>
        <w:t>O</w:t>
      </w:r>
      <w:r w:rsidRPr="00BC2B25">
        <w:rPr>
          <w:rFonts w:ascii="Times New Roman" w:hAnsi="Times New Roman"/>
          <w:b/>
          <w:color w:val="000000"/>
          <w:sz w:val="20"/>
          <w:szCs w:val="20"/>
          <w:u w:val="single"/>
        </w:rPr>
        <w:t>wn</w:t>
      </w:r>
      <w:r w:rsidR="00BC2B25" w:rsidRPr="00BC2B25">
        <w:rPr>
          <w:rFonts w:ascii="Times New Roman" w:hAnsi="Times New Roman"/>
          <w:b/>
          <w:color w:val="000000"/>
          <w:sz w:val="20"/>
          <w:szCs w:val="20"/>
          <w:u w:val="single"/>
        </w:rPr>
        <w:t>e</w:t>
      </w:r>
      <w:r w:rsidRPr="00BC2B25">
        <w:rPr>
          <w:rFonts w:ascii="Times New Roman" w:hAnsi="Times New Roman"/>
          <w:b/>
          <w:color w:val="000000"/>
          <w:sz w:val="20"/>
          <w:szCs w:val="20"/>
          <w:u w:val="single"/>
        </w:rPr>
        <w:t>r.</w:t>
      </w:r>
      <w:r w:rsidRPr="008846B4">
        <w:rPr>
          <w:rFonts w:ascii="Times New Roman" w:hAnsi="Times New Roman"/>
          <w:color w:val="000000"/>
          <w:sz w:val="19"/>
        </w:rPr>
        <w:t xml:space="preserve"> "Owner" or "Owners' shall moan and r</w:t>
      </w:r>
      <w:r w:rsidR="009961F9">
        <w:rPr>
          <w:rFonts w:ascii="Times New Roman" w:hAnsi="Times New Roman"/>
          <w:color w:val="000000"/>
          <w:sz w:val="19"/>
        </w:rPr>
        <w:t>efer</w:t>
      </w:r>
      <w:r w:rsidRPr="008846B4">
        <w:rPr>
          <w:rFonts w:ascii="Times New Roman" w:hAnsi="Times New Roman"/>
          <w:color w:val="000000"/>
          <w:sz w:val="19"/>
        </w:rPr>
        <w:t xml:space="preserve"> to a person or persons, entity </w:t>
      </w:r>
      <w:r w:rsidRPr="008846B4">
        <w:rPr>
          <w:rFonts w:ascii="Times New Roman" w:hAnsi="Times New Roman"/>
          <w:color w:val="000000"/>
          <w:spacing w:val="-3"/>
          <w:sz w:val="19"/>
        </w:rPr>
        <w:t xml:space="preserve">or </w:t>
      </w:r>
      <w:r w:rsidR="00BC2B25">
        <w:rPr>
          <w:rFonts w:ascii="Times New Roman" w:hAnsi="Times New Roman"/>
          <w:color w:val="000000"/>
          <w:spacing w:val="-3"/>
          <w:sz w:val="19"/>
        </w:rPr>
        <w:t>entities</w:t>
      </w:r>
      <w:r w:rsidRPr="008846B4">
        <w:rPr>
          <w:rFonts w:ascii="Times New Roman" w:hAnsi="Times New Roman"/>
          <w:color w:val="000000"/>
          <w:spacing w:val="-3"/>
          <w:sz w:val="19"/>
        </w:rPr>
        <w:t xml:space="preserve">, excluding Declarant, holding a </w:t>
      </w:r>
      <w:r w:rsidR="00B829BA">
        <w:rPr>
          <w:rFonts w:ascii="Times New Roman" w:hAnsi="Times New Roman"/>
          <w:color w:val="000000"/>
          <w:spacing w:val="-3"/>
          <w:sz w:val="19"/>
        </w:rPr>
        <w:t>fee</w:t>
      </w:r>
      <w:r w:rsidRPr="008846B4">
        <w:rPr>
          <w:rFonts w:ascii="Times New Roman" w:hAnsi="Times New Roman"/>
          <w:color w:val="000000"/>
          <w:spacing w:val="-3"/>
          <w:sz w:val="19"/>
        </w:rPr>
        <w:t xml:space="preserve"> simple interest in all or any portion of the Property, </w:t>
      </w:r>
      <w:r w:rsidRPr="008846B4">
        <w:rPr>
          <w:rFonts w:ascii="Times New Roman" w:hAnsi="Times New Roman"/>
          <w:color w:val="000000"/>
          <w:spacing w:val="-1"/>
          <w:sz w:val="19"/>
        </w:rPr>
        <w:t>but shall not include a Mortgag</w:t>
      </w:r>
      <w:r w:rsidR="00BC2B25">
        <w:rPr>
          <w:rFonts w:ascii="Times New Roman" w:hAnsi="Times New Roman"/>
          <w:color w:val="000000"/>
          <w:spacing w:val="-1"/>
          <w:sz w:val="19"/>
        </w:rPr>
        <w:t>ee</w:t>
      </w:r>
      <w:r w:rsidRPr="008846B4">
        <w:rPr>
          <w:rFonts w:ascii="Times New Roman" w:hAnsi="Times New Roman"/>
          <w:color w:val="000000"/>
          <w:spacing w:val="-1"/>
          <w:sz w:val="19"/>
        </w:rPr>
        <w:t>.</w:t>
      </w:r>
    </w:p>
    <w:p w:rsidR="00187695" w:rsidRPr="008846B4" w:rsidRDefault="00F60321">
      <w:pPr>
        <w:tabs>
          <w:tab w:val="right" w:pos="7526"/>
        </w:tabs>
        <w:spacing w:before="252"/>
        <w:ind w:left="576"/>
        <w:rPr>
          <w:rFonts w:ascii="Times New Roman" w:hAnsi="Times New Roman"/>
          <w:color w:val="000000"/>
          <w:spacing w:val="-12"/>
          <w:sz w:val="19"/>
        </w:rPr>
      </w:pPr>
      <w:r w:rsidRPr="008846B4">
        <w:rPr>
          <w:rFonts w:ascii="Times New Roman" w:hAnsi="Times New Roman"/>
          <w:color w:val="000000"/>
          <w:spacing w:val="-12"/>
          <w:sz w:val="19"/>
        </w:rPr>
        <w:t>1.20</w:t>
      </w:r>
      <w:r w:rsidR="00BC2B25">
        <w:rPr>
          <w:rFonts w:ascii="Times New Roman" w:hAnsi="Times New Roman"/>
          <w:color w:val="000000"/>
          <w:spacing w:val="-12"/>
          <w:sz w:val="19"/>
        </w:rPr>
        <w:t xml:space="preserve">   </w:t>
      </w:r>
      <w:r w:rsidR="00BC2B25" w:rsidRPr="00BC2B25">
        <w:rPr>
          <w:rFonts w:ascii="Times New Roman" w:hAnsi="Times New Roman"/>
          <w:b/>
          <w:color w:val="000000"/>
          <w:spacing w:val="-12"/>
          <w:sz w:val="19"/>
          <w:u w:val="single"/>
        </w:rPr>
        <w:t>P</w:t>
      </w:r>
      <w:r w:rsidRPr="00BC2B25">
        <w:rPr>
          <w:rFonts w:ascii="Times New Roman" w:hAnsi="Times New Roman"/>
          <w:b/>
          <w:color w:val="000000"/>
          <w:sz w:val="20"/>
          <w:u w:val="single"/>
        </w:rPr>
        <w:t>erson.</w:t>
      </w:r>
      <w:r w:rsidRPr="008846B4">
        <w:rPr>
          <w:rFonts w:ascii="Times New Roman" w:hAnsi="Times New Roman"/>
          <w:color w:val="000000"/>
          <w:sz w:val="19"/>
        </w:rPr>
        <w:t xml:space="preserve"> </w:t>
      </w:r>
      <w:r w:rsidR="00BC2B25">
        <w:rPr>
          <w:rFonts w:ascii="Times New Roman" w:hAnsi="Times New Roman"/>
          <w:color w:val="000000"/>
          <w:sz w:val="19"/>
        </w:rPr>
        <w:t xml:space="preserve"> </w:t>
      </w:r>
      <w:r w:rsidRPr="008846B4">
        <w:rPr>
          <w:rFonts w:ascii="Times New Roman" w:hAnsi="Times New Roman"/>
          <w:color w:val="000000"/>
          <w:sz w:val="19"/>
        </w:rPr>
        <w:t>"Person" or "Persons" shall mean any individual, individuals, entity or</w:t>
      </w:r>
    </w:p>
    <w:p w:rsidR="00187695" w:rsidRPr="008846B4" w:rsidRDefault="00F60321">
      <w:pPr>
        <w:rPr>
          <w:rFonts w:ascii="Times New Roman" w:hAnsi="Times New Roman"/>
          <w:color w:val="000000"/>
          <w:spacing w:val="-1"/>
          <w:sz w:val="19"/>
        </w:rPr>
      </w:pPr>
      <w:r w:rsidRPr="008846B4">
        <w:rPr>
          <w:rFonts w:ascii="Times New Roman" w:hAnsi="Times New Roman"/>
          <w:color w:val="000000"/>
          <w:spacing w:val="-1"/>
          <w:sz w:val="19"/>
        </w:rPr>
        <w:t>entities having the legal right to hold title to real property.</w:t>
      </w:r>
    </w:p>
    <w:p w:rsidR="00187695" w:rsidRPr="008846B4" w:rsidRDefault="00F60321">
      <w:pPr>
        <w:tabs>
          <w:tab w:val="right" w:pos="7504"/>
        </w:tabs>
        <w:spacing w:before="216"/>
        <w:ind w:left="576"/>
        <w:rPr>
          <w:rFonts w:ascii="Times New Roman" w:hAnsi="Times New Roman"/>
          <w:color w:val="000000"/>
          <w:spacing w:val="-20"/>
          <w:sz w:val="19"/>
        </w:rPr>
      </w:pPr>
      <w:r w:rsidRPr="008846B4">
        <w:rPr>
          <w:rFonts w:ascii="Times New Roman" w:hAnsi="Times New Roman"/>
          <w:color w:val="000000"/>
          <w:spacing w:val="-20"/>
          <w:sz w:val="19"/>
        </w:rPr>
        <w:t>1.21</w:t>
      </w:r>
      <w:r w:rsidR="00BC2B25">
        <w:rPr>
          <w:rFonts w:ascii="Times New Roman" w:hAnsi="Times New Roman"/>
          <w:color w:val="000000"/>
          <w:spacing w:val="-20"/>
          <w:sz w:val="19"/>
        </w:rPr>
        <w:t xml:space="preserve">   </w:t>
      </w:r>
      <w:r w:rsidRPr="00BC2B25">
        <w:rPr>
          <w:rFonts w:ascii="Times New Roman" w:hAnsi="Times New Roman"/>
          <w:b/>
          <w:color w:val="000000"/>
          <w:spacing w:val="2"/>
          <w:sz w:val="20"/>
          <w:u w:val="single"/>
        </w:rPr>
        <w:t>Plans and Specifications.</w:t>
      </w:r>
      <w:r w:rsidRPr="008846B4">
        <w:rPr>
          <w:rFonts w:ascii="Times New Roman" w:hAnsi="Times New Roman"/>
          <w:color w:val="000000"/>
          <w:spacing w:val="2"/>
          <w:sz w:val="19"/>
        </w:rPr>
        <w:t xml:space="preserve"> "Plans and Specifications" shall mean any and all</w:t>
      </w:r>
    </w:p>
    <w:p w:rsidR="00187695" w:rsidRPr="008846B4" w:rsidRDefault="00F60321">
      <w:pPr>
        <w:spacing w:before="36"/>
        <w:jc w:val="both"/>
        <w:rPr>
          <w:rFonts w:ascii="Times New Roman" w:hAnsi="Times New Roman"/>
          <w:color w:val="000000"/>
          <w:sz w:val="19"/>
        </w:rPr>
      </w:pPr>
      <w:r w:rsidRPr="008846B4">
        <w:rPr>
          <w:rFonts w:ascii="Times New Roman" w:hAnsi="Times New Roman"/>
          <w:color w:val="000000"/>
          <w:sz w:val="19"/>
        </w:rPr>
        <w:t>docum</w:t>
      </w:r>
      <w:r w:rsidR="009961F9">
        <w:rPr>
          <w:rFonts w:ascii="Times New Roman" w:hAnsi="Times New Roman"/>
          <w:color w:val="000000"/>
          <w:sz w:val="19"/>
        </w:rPr>
        <w:t>e</w:t>
      </w:r>
      <w:r w:rsidRPr="008846B4">
        <w:rPr>
          <w:rFonts w:ascii="Times New Roman" w:hAnsi="Times New Roman"/>
          <w:color w:val="000000"/>
          <w:sz w:val="19"/>
        </w:rPr>
        <w:t xml:space="preserve">nts designed to guide or control the construction or erection of any improvement, </w:t>
      </w:r>
      <w:r w:rsidR="009961F9">
        <w:rPr>
          <w:rFonts w:ascii="Times New Roman" w:hAnsi="Times New Roman"/>
          <w:color w:val="000000"/>
          <w:spacing w:val="-2"/>
          <w:sz w:val="19"/>
        </w:rPr>
        <w:t>including but n</w:t>
      </w:r>
      <w:r w:rsidRPr="008846B4">
        <w:rPr>
          <w:rFonts w:ascii="Times New Roman" w:hAnsi="Times New Roman"/>
          <w:color w:val="000000"/>
          <w:spacing w:val="-2"/>
          <w:sz w:val="19"/>
        </w:rPr>
        <w:t xml:space="preserve">ot limited to those indicating location, size, shape, configuration, materials, site </w:t>
      </w:r>
      <w:r w:rsidRPr="008846B4">
        <w:rPr>
          <w:rFonts w:ascii="Times New Roman" w:hAnsi="Times New Roman"/>
          <w:color w:val="000000"/>
          <w:spacing w:val="-3"/>
          <w:sz w:val="19"/>
        </w:rPr>
        <w:t xml:space="preserve">plans, excavation and grading plans, foundation plans, drainage plans, landscaping and fencing </w:t>
      </w:r>
      <w:r w:rsidRPr="008846B4">
        <w:rPr>
          <w:rFonts w:ascii="Times New Roman" w:hAnsi="Times New Roman"/>
          <w:color w:val="000000"/>
          <w:spacing w:val="-1"/>
          <w:sz w:val="19"/>
        </w:rPr>
        <w:t>plans, signag</w:t>
      </w:r>
      <w:r w:rsidR="009961F9">
        <w:rPr>
          <w:rFonts w:ascii="Times New Roman" w:hAnsi="Times New Roman"/>
          <w:color w:val="000000"/>
          <w:spacing w:val="-1"/>
          <w:sz w:val="19"/>
        </w:rPr>
        <w:t>e</w:t>
      </w:r>
      <w:r w:rsidRPr="008846B4">
        <w:rPr>
          <w:rFonts w:ascii="Times New Roman" w:hAnsi="Times New Roman"/>
          <w:color w:val="000000"/>
          <w:spacing w:val="-1"/>
          <w:sz w:val="19"/>
        </w:rPr>
        <w:t xml:space="preserve">, lighting, elevation drawings, floor plans, specifications on all building products </w:t>
      </w:r>
      <w:r w:rsidRPr="008846B4">
        <w:rPr>
          <w:rFonts w:ascii="Times New Roman" w:hAnsi="Times New Roman"/>
          <w:color w:val="000000"/>
          <w:spacing w:val="-2"/>
          <w:sz w:val="19"/>
        </w:rPr>
        <w:t>and construction techniques, samples or exterior colors, plans for utility services, all other documentation or information relevant to such improvement.</w:t>
      </w:r>
    </w:p>
    <w:p w:rsidR="00187695" w:rsidRPr="008846B4" w:rsidRDefault="00F60321">
      <w:pPr>
        <w:tabs>
          <w:tab w:val="right" w:pos="7375"/>
        </w:tabs>
        <w:spacing w:before="288" w:line="264" w:lineRule="auto"/>
        <w:ind w:left="576"/>
        <w:rPr>
          <w:rFonts w:ascii="Times New Roman" w:hAnsi="Times New Roman"/>
          <w:color w:val="000000"/>
          <w:spacing w:val="-16"/>
          <w:sz w:val="19"/>
        </w:rPr>
      </w:pPr>
      <w:r w:rsidRPr="008846B4">
        <w:rPr>
          <w:rFonts w:ascii="Times New Roman" w:hAnsi="Times New Roman"/>
          <w:color w:val="000000"/>
          <w:spacing w:val="-16"/>
          <w:sz w:val="19"/>
        </w:rPr>
        <w:t>1.22</w:t>
      </w:r>
      <w:r w:rsidR="00BC2B25">
        <w:rPr>
          <w:rFonts w:ascii="Times New Roman" w:hAnsi="Times New Roman"/>
          <w:color w:val="000000"/>
          <w:spacing w:val="-16"/>
          <w:sz w:val="19"/>
        </w:rPr>
        <w:t xml:space="preserve">   </w:t>
      </w:r>
      <w:r w:rsidRPr="00BC2B25">
        <w:rPr>
          <w:rFonts w:ascii="Times New Roman" w:hAnsi="Times New Roman"/>
          <w:b/>
          <w:color w:val="000000"/>
          <w:spacing w:val="-1"/>
          <w:sz w:val="20"/>
          <w:u w:val="single"/>
        </w:rPr>
        <w:t>Plat.</w:t>
      </w:r>
      <w:r w:rsidRPr="008846B4">
        <w:rPr>
          <w:rFonts w:ascii="Times New Roman" w:hAnsi="Times New Roman"/>
          <w:color w:val="000000"/>
          <w:spacing w:val="-1"/>
          <w:sz w:val="19"/>
        </w:rPr>
        <w:t xml:space="preserve"> "Plat" shall mean a final subdivision plat of any portion of the Property.</w:t>
      </w:r>
    </w:p>
    <w:p w:rsidR="00187695" w:rsidRPr="008846B4" w:rsidRDefault="00F60321">
      <w:pPr>
        <w:tabs>
          <w:tab w:val="right" w:pos="7519"/>
        </w:tabs>
        <w:spacing w:before="180"/>
        <w:ind w:left="576"/>
        <w:rPr>
          <w:rFonts w:ascii="Times New Roman" w:hAnsi="Times New Roman"/>
          <w:color w:val="000000"/>
          <w:spacing w:val="-16"/>
          <w:sz w:val="19"/>
        </w:rPr>
      </w:pPr>
      <w:r w:rsidRPr="008846B4">
        <w:rPr>
          <w:rFonts w:ascii="Times New Roman" w:hAnsi="Times New Roman"/>
          <w:color w:val="000000"/>
          <w:spacing w:val="-16"/>
          <w:sz w:val="19"/>
        </w:rPr>
        <w:t>1.23</w:t>
      </w:r>
      <w:r w:rsidR="00BC2B25">
        <w:rPr>
          <w:rFonts w:ascii="Times New Roman" w:hAnsi="Times New Roman"/>
          <w:color w:val="000000"/>
          <w:spacing w:val="-16"/>
          <w:sz w:val="19"/>
        </w:rPr>
        <w:t xml:space="preserve">   </w:t>
      </w:r>
      <w:r w:rsidR="00BC2B25" w:rsidRPr="00BC2B25">
        <w:rPr>
          <w:rFonts w:ascii="Times New Roman" w:hAnsi="Times New Roman"/>
          <w:b/>
          <w:color w:val="000000"/>
          <w:spacing w:val="-16"/>
          <w:sz w:val="20"/>
          <w:szCs w:val="20"/>
          <w:u w:val="single"/>
        </w:rPr>
        <w:t>Property.</w:t>
      </w:r>
      <w:r w:rsidR="00BC2B25">
        <w:rPr>
          <w:rFonts w:ascii="Times New Roman" w:hAnsi="Times New Roman"/>
          <w:color w:val="000000"/>
          <w:spacing w:val="-16"/>
          <w:sz w:val="19"/>
        </w:rPr>
        <w:t xml:space="preserve">  </w:t>
      </w:r>
      <w:r w:rsidRPr="008846B4">
        <w:rPr>
          <w:rFonts w:ascii="Times New Roman" w:hAnsi="Times New Roman"/>
          <w:color w:val="000000"/>
          <w:spacing w:val="-1"/>
          <w:sz w:val="19"/>
        </w:rPr>
        <w:t xml:space="preserve"> "Property" shall mean that real property which is subject to the terms</w:t>
      </w:r>
    </w:p>
    <w:p w:rsidR="00187695" w:rsidRPr="008846B4" w:rsidRDefault="00F60321">
      <w:pPr>
        <w:jc w:val="both"/>
        <w:rPr>
          <w:rFonts w:ascii="Times New Roman" w:hAnsi="Times New Roman"/>
          <w:color w:val="000000"/>
          <w:spacing w:val="-3"/>
          <w:sz w:val="19"/>
        </w:rPr>
      </w:pPr>
      <w:r w:rsidRPr="008846B4">
        <w:rPr>
          <w:rFonts w:ascii="Times New Roman" w:hAnsi="Times New Roman"/>
          <w:color w:val="000000"/>
          <w:spacing w:val="-3"/>
          <w:sz w:val="19"/>
        </w:rPr>
        <w:t>of this Declaration initially described as Davis Spring,</w:t>
      </w:r>
      <w:r w:rsidR="009961F9">
        <w:rPr>
          <w:rFonts w:ascii="Times New Roman" w:hAnsi="Times New Roman"/>
          <w:color w:val="000000"/>
          <w:spacing w:val="-3"/>
          <w:sz w:val="19"/>
        </w:rPr>
        <w:t xml:space="preserve"> </w:t>
      </w:r>
      <w:r w:rsidRPr="008846B4">
        <w:rPr>
          <w:rFonts w:ascii="Times New Roman" w:hAnsi="Times New Roman"/>
          <w:color w:val="000000"/>
          <w:spacing w:val="-3"/>
          <w:sz w:val="19"/>
        </w:rPr>
        <w:t xml:space="preserve">a subdivision in Williamson County, Texas </w:t>
      </w:r>
      <w:r w:rsidRPr="008846B4">
        <w:rPr>
          <w:rFonts w:ascii="Times New Roman" w:hAnsi="Times New Roman"/>
          <w:color w:val="000000"/>
          <w:spacing w:val="-4"/>
          <w:sz w:val="19"/>
        </w:rPr>
        <w:t xml:space="preserve">and as described by metes and bounds on </w:t>
      </w:r>
      <w:r w:rsidR="00BC2B25">
        <w:rPr>
          <w:rFonts w:ascii="Times New Roman" w:hAnsi="Times New Roman"/>
          <w:color w:val="000000"/>
          <w:spacing w:val="-4"/>
          <w:sz w:val="19"/>
        </w:rPr>
        <w:t>Exhibit “B”</w:t>
      </w:r>
      <w:r w:rsidRPr="008846B4">
        <w:rPr>
          <w:rFonts w:ascii="Times New Roman" w:hAnsi="Times New Roman"/>
          <w:color w:val="000000"/>
          <w:spacing w:val="-4"/>
          <w:sz w:val="19"/>
        </w:rPr>
        <w:t xml:space="preserve"> attached hereto and incorporated herein, </w:t>
      </w:r>
      <w:r w:rsidRPr="008846B4">
        <w:rPr>
          <w:rFonts w:ascii="Times New Roman" w:hAnsi="Times New Roman"/>
          <w:color w:val="000000"/>
          <w:spacing w:val="-5"/>
          <w:sz w:val="19"/>
        </w:rPr>
        <w:t xml:space="preserve">and any additional real property which may be hereafter incorporated or annexed under the terms </w:t>
      </w:r>
      <w:r w:rsidRPr="008846B4">
        <w:rPr>
          <w:rFonts w:ascii="Times New Roman" w:hAnsi="Times New Roman"/>
          <w:color w:val="000000"/>
          <w:sz w:val="19"/>
        </w:rPr>
        <w:t>of this Declaration.</w:t>
      </w:r>
    </w:p>
    <w:p w:rsidR="00187695" w:rsidRPr="008846B4" w:rsidRDefault="00F60321">
      <w:pPr>
        <w:spacing w:before="252"/>
        <w:ind w:firstLine="648"/>
        <w:jc w:val="both"/>
        <w:rPr>
          <w:rFonts w:ascii="Times New Roman" w:hAnsi="Times New Roman"/>
          <w:color w:val="000000"/>
          <w:spacing w:val="-5"/>
          <w:sz w:val="19"/>
        </w:rPr>
      </w:pPr>
      <w:r w:rsidRPr="008846B4">
        <w:rPr>
          <w:rFonts w:ascii="Times New Roman" w:hAnsi="Times New Roman"/>
          <w:color w:val="000000"/>
          <w:spacing w:val="-5"/>
          <w:sz w:val="19"/>
        </w:rPr>
        <w:t xml:space="preserve">1.24 </w:t>
      </w:r>
      <w:r w:rsidRPr="00BC2B25">
        <w:rPr>
          <w:rFonts w:ascii="Times New Roman" w:hAnsi="Times New Roman"/>
          <w:b/>
          <w:color w:val="000000"/>
          <w:spacing w:val="-5"/>
          <w:sz w:val="20"/>
          <w:szCs w:val="20"/>
          <w:u w:val="single"/>
        </w:rPr>
        <w:t>Subassociation.</w:t>
      </w:r>
      <w:r w:rsidRPr="008846B4">
        <w:rPr>
          <w:rFonts w:ascii="Times New Roman" w:hAnsi="Times New Roman"/>
          <w:color w:val="000000"/>
          <w:spacing w:val="-5"/>
          <w:sz w:val="19"/>
        </w:rPr>
        <w:t xml:space="preserve"> "Subassociation" shall mean any non-profit Texas corporation or </w:t>
      </w:r>
      <w:r w:rsidRPr="008846B4">
        <w:rPr>
          <w:rFonts w:ascii="Times New Roman" w:hAnsi="Times New Roman"/>
          <w:color w:val="000000"/>
          <w:spacing w:val="-7"/>
          <w:sz w:val="19"/>
        </w:rPr>
        <w:t>unincorporated association, organized and est</w:t>
      </w:r>
      <w:r w:rsidR="00BC2B25">
        <w:rPr>
          <w:rFonts w:ascii="Times New Roman" w:hAnsi="Times New Roman"/>
          <w:color w:val="000000"/>
          <w:spacing w:val="-7"/>
          <w:sz w:val="19"/>
        </w:rPr>
        <w:t>ablished by Declarant or with De</w:t>
      </w:r>
      <w:r w:rsidRPr="008846B4">
        <w:rPr>
          <w:rFonts w:ascii="Times New Roman" w:hAnsi="Times New Roman"/>
          <w:color w:val="000000"/>
          <w:spacing w:val="-7"/>
          <w:sz w:val="19"/>
        </w:rPr>
        <w:t xml:space="preserve">clarant's approval, </w:t>
      </w:r>
      <w:r w:rsidRPr="008846B4">
        <w:rPr>
          <w:rFonts w:ascii="Times New Roman" w:hAnsi="Times New Roman"/>
          <w:color w:val="000000"/>
          <w:spacing w:val="-4"/>
          <w:sz w:val="19"/>
        </w:rPr>
        <w:t xml:space="preserve">pursuant to or in connection </w:t>
      </w:r>
      <w:r w:rsidR="00BC2B25">
        <w:rPr>
          <w:rFonts w:ascii="Times New Roman" w:hAnsi="Times New Roman"/>
          <w:color w:val="000000"/>
          <w:spacing w:val="-4"/>
          <w:sz w:val="19"/>
        </w:rPr>
        <w:t>w</w:t>
      </w:r>
      <w:r w:rsidRPr="008846B4">
        <w:rPr>
          <w:rFonts w:ascii="Times New Roman" w:hAnsi="Times New Roman"/>
          <w:color w:val="000000"/>
          <w:spacing w:val="6"/>
          <w:sz w:val="19"/>
        </w:rPr>
        <w:t xml:space="preserve">ith </w:t>
      </w:r>
      <w:r w:rsidRPr="008846B4">
        <w:rPr>
          <w:rFonts w:ascii="Times New Roman" w:hAnsi="Times New Roman"/>
          <w:color w:val="000000"/>
          <w:spacing w:val="-4"/>
          <w:sz w:val="19"/>
        </w:rPr>
        <w:t>a Supplemental Declaration.</w:t>
      </w:r>
    </w:p>
    <w:p w:rsidR="00187695" w:rsidRPr="008846B4" w:rsidRDefault="00F60321">
      <w:pPr>
        <w:tabs>
          <w:tab w:val="right" w:pos="7540"/>
        </w:tabs>
        <w:spacing w:before="252"/>
        <w:ind w:left="648"/>
        <w:rPr>
          <w:rFonts w:ascii="Times New Roman" w:hAnsi="Times New Roman"/>
          <w:color w:val="000000"/>
          <w:spacing w:val="-8"/>
          <w:sz w:val="19"/>
        </w:rPr>
      </w:pPr>
      <w:r w:rsidRPr="008846B4">
        <w:rPr>
          <w:rFonts w:ascii="Times New Roman" w:hAnsi="Times New Roman"/>
          <w:color w:val="000000"/>
          <w:spacing w:val="-8"/>
          <w:sz w:val="19"/>
        </w:rPr>
        <w:t>1.25</w:t>
      </w:r>
      <w:r w:rsidR="00BC2B25">
        <w:rPr>
          <w:rFonts w:ascii="Times New Roman" w:hAnsi="Times New Roman"/>
          <w:color w:val="000000"/>
          <w:spacing w:val="-8"/>
          <w:sz w:val="19"/>
        </w:rPr>
        <w:t xml:space="preserve">  </w:t>
      </w:r>
      <w:r w:rsidR="00BC2B25" w:rsidRPr="00BC2B25">
        <w:rPr>
          <w:rFonts w:ascii="Times New Roman" w:hAnsi="Times New Roman"/>
          <w:b/>
          <w:color w:val="000000"/>
          <w:spacing w:val="-8"/>
          <w:sz w:val="20"/>
          <w:szCs w:val="20"/>
          <w:u w:val="single"/>
        </w:rPr>
        <w:t>Subdivision.</w:t>
      </w:r>
      <w:r w:rsidR="00BC2B25">
        <w:rPr>
          <w:rFonts w:ascii="Times New Roman" w:hAnsi="Times New Roman"/>
          <w:color w:val="000000"/>
          <w:spacing w:val="-8"/>
          <w:sz w:val="19"/>
        </w:rPr>
        <w:t xml:space="preserve">  </w:t>
      </w:r>
      <w:r w:rsidRPr="008846B4">
        <w:rPr>
          <w:rFonts w:ascii="Times New Roman" w:hAnsi="Times New Roman"/>
          <w:color w:val="000000"/>
          <w:spacing w:val="-1"/>
          <w:sz w:val="19"/>
        </w:rPr>
        <w:t>"Subdivision" shall mean and refer to Davis Spring and such other</w:t>
      </w:r>
    </w:p>
    <w:p w:rsidR="00187695" w:rsidRPr="008846B4" w:rsidRDefault="00F60321">
      <w:pPr>
        <w:jc w:val="both"/>
        <w:rPr>
          <w:rFonts w:ascii="Times New Roman" w:hAnsi="Times New Roman"/>
          <w:color w:val="000000"/>
          <w:spacing w:val="-2"/>
          <w:sz w:val="19"/>
        </w:rPr>
      </w:pPr>
      <w:r w:rsidRPr="008846B4">
        <w:rPr>
          <w:rFonts w:ascii="Times New Roman" w:hAnsi="Times New Roman"/>
          <w:color w:val="000000"/>
          <w:spacing w:val="-2"/>
          <w:sz w:val="19"/>
        </w:rPr>
        <w:t>property within the area described in E</w:t>
      </w:r>
      <w:r w:rsidR="00BC2B25">
        <w:rPr>
          <w:rFonts w:ascii="Times New Roman" w:hAnsi="Times New Roman"/>
          <w:color w:val="000000"/>
          <w:spacing w:val="-2"/>
          <w:sz w:val="19"/>
        </w:rPr>
        <w:t xml:space="preserve">xhibit “A” </w:t>
      </w:r>
      <w:r w:rsidRPr="008846B4">
        <w:rPr>
          <w:rFonts w:ascii="Times New Roman" w:hAnsi="Times New Roman"/>
          <w:color w:val="000000"/>
          <w:spacing w:val="-2"/>
          <w:sz w:val="19"/>
        </w:rPr>
        <w:t xml:space="preserve"> which has been subdivided and shown on a map </w:t>
      </w:r>
      <w:r w:rsidRPr="008846B4">
        <w:rPr>
          <w:rFonts w:ascii="Times New Roman" w:hAnsi="Times New Roman"/>
          <w:color w:val="000000"/>
          <w:spacing w:val="-4"/>
          <w:sz w:val="19"/>
        </w:rPr>
        <w:t xml:space="preserve">or plat or record in the Plat Records of Williamson County, Texas and brought within the scheme </w:t>
      </w:r>
      <w:r w:rsidRPr="008846B4">
        <w:rPr>
          <w:rFonts w:ascii="Times New Roman" w:hAnsi="Times New Roman"/>
          <w:color w:val="000000"/>
          <w:spacing w:val="-1"/>
          <w:sz w:val="19"/>
        </w:rPr>
        <w:t>of this Declaration in accordance with the provisions of Article II of this Declaration.</w:t>
      </w:r>
    </w:p>
    <w:p w:rsidR="00187695" w:rsidRPr="008846B4" w:rsidRDefault="00F60321">
      <w:pPr>
        <w:spacing w:before="216"/>
        <w:ind w:firstLine="648"/>
        <w:jc w:val="both"/>
        <w:rPr>
          <w:rFonts w:ascii="Times New Roman" w:hAnsi="Times New Roman"/>
          <w:color w:val="000000"/>
          <w:spacing w:val="-6"/>
          <w:sz w:val="19"/>
        </w:rPr>
      </w:pPr>
      <w:r w:rsidRPr="008846B4">
        <w:rPr>
          <w:rFonts w:ascii="Times New Roman" w:hAnsi="Times New Roman"/>
          <w:color w:val="000000"/>
          <w:spacing w:val="-6"/>
          <w:sz w:val="19"/>
        </w:rPr>
        <w:t>1.26</w:t>
      </w:r>
      <w:r w:rsidR="00BC2B25">
        <w:rPr>
          <w:rFonts w:ascii="Times New Roman" w:hAnsi="Times New Roman"/>
          <w:color w:val="000000"/>
          <w:spacing w:val="-6"/>
          <w:sz w:val="19"/>
        </w:rPr>
        <w:t xml:space="preserve"> </w:t>
      </w:r>
      <w:r w:rsidR="00BC2B25" w:rsidRPr="00BC2B25">
        <w:rPr>
          <w:rFonts w:ascii="Times New Roman" w:hAnsi="Times New Roman"/>
          <w:b/>
          <w:color w:val="000000"/>
          <w:spacing w:val="-6"/>
          <w:sz w:val="19"/>
          <w:u w:val="single"/>
        </w:rPr>
        <w:t>Supplemental</w:t>
      </w:r>
      <w:r w:rsidR="00BC2B25">
        <w:rPr>
          <w:rFonts w:ascii="Times New Roman" w:hAnsi="Times New Roman"/>
          <w:b/>
          <w:color w:val="000000"/>
          <w:spacing w:val="-6"/>
          <w:sz w:val="19"/>
          <w:u w:val="single"/>
        </w:rPr>
        <w:t xml:space="preserve"> </w:t>
      </w:r>
      <w:r w:rsidR="00BC2B25" w:rsidRPr="00BC2B25">
        <w:rPr>
          <w:rFonts w:ascii="Times New Roman" w:hAnsi="Times New Roman"/>
          <w:b/>
          <w:color w:val="000000"/>
          <w:spacing w:val="-6"/>
          <w:sz w:val="19"/>
          <w:u w:val="single"/>
        </w:rPr>
        <w:t>Declaration</w:t>
      </w:r>
      <w:r w:rsidR="00BC2B25">
        <w:rPr>
          <w:rFonts w:ascii="Times New Roman" w:hAnsi="Times New Roman"/>
          <w:color w:val="000000"/>
          <w:spacing w:val="-6"/>
          <w:sz w:val="19"/>
        </w:rPr>
        <w:t>. “</w:t>
      </w:r>
      <w:r w:rsidRPr="008846B4">
        <w:rPr>
          <w:rFonts w:ascii="Times New Roman" w:hAnsi="Times New Roman"/>
          <w:color w:val="000000"/>
          <w:spacing w:val="-6"/>
          <w:sz w:val="19"/>
        </w:rPr>
        <w:t xml:space="preserve">Supplemental Declaration" shall mean and refer to any </w:t>
      </w:r>
      <w:r w:rsidRPr="008846B4">
        <w:rPr>
          <w:rFonts w:ascii="Times New Roman" w:hAnsi="Times New Roman"/>
          <w:color w:val="000000"/>
          <w:spacing w:val="-1"/>
          <w:sz w:val="19"/>
        </w:rPr>
        <w:t>declaration</w:t>
      </w:r>
      <w:r w:rsidR="00BC2B25">
        <w:rPr>
          <w:rFonts w:ascii="Times New Roman" w:hAnsi="Times New Roman"/>
          <w:color w:val="000000"/>
          <w:spacing w:val="-1"/>
          <w:sz w:val="19"/>
        </w:rPr>
        <w:t xml:space="preserve"> or c</w:t>
      </w:r>
      <w:r w:rsidRPr="008846B4">
        <w:rPr>
          <w:rFonts w:ascii="Times New Roman" w:hAnsi="Times New Roman"/>
          <w:color w:val="000000"/>
          <w:spacing w:val="-1"/>
          <w:sz w:val="19"/>
        </w:rPr>
        <w:t>ovenants, conditions and restrictions which may be recorded hereafter in order (i) to subject any area of the Property to further covenants, conditions or restrictions (ii) to withdraw land from the Property or (iii) to annex additional land into the Development.</w:t>
      </w:r>
    </w:p>
    <w:p w:rsidR="00187695" w:rsidRDefault="00F60321">
      <w:pPr>
        <w:spacing w:before="288" w:line="208" w:lineRule="auto"/>
        <w:jc w:val="center"/>
        <w:rPr>
          <w:rFonts w:ascii="Times New Roman" w:hAnsi="Times New Roman"/>
          <w:b/>
          <w:color w:val="000000"/>
          <w:spacing w:val="-4"/>
          <w:sz w:val="19"/>
        </w:rPr>
      </w:pPr>
      <w:r>
        <w:rPr>
          <w:rFonts w:ascii="Times New Roman" w:hAnsi="Times New Roman"/>
          <w:b/>
          <w:color w:val="000000"/>
          <w:spacing w:val="-4"/>
          <w:sz w:val="19"/>
        </w:rPr>
        <w:t xml:space="preserve">ARTICLE </w:t>
      </w:r>
      <w:r w:rsidR="009961F9">
        <w:rPr>
          <w:rFonts w:ascii="Times New Roman" w:hAnsi="Times New Roman"/>
          <w:b/>
          <w:color w:val="000000"/>
          <w:spacing w:val="-4"/>
          <w:sz w:val="19"/>
        </w:rPr>
        <w:t>II</w:t>
      </w:r>
    </w:p>
    <w:p w:rsidR="00187695" w:rsidRDefault="00F60321">
      <w:pPr>
        <w:tabs>
          <w:tab w:val="right" w:pos="2803"/>
        </w:tabs>
        <w:spacing w:before="180" w:line="480" w:lineRule="auto"/>
        <w:ind w:left="648" w:right="2304" w:firstLine="1728"/>
        <w:rPr>
          <w:rFonts w:ascii="Times New Roman" w:hAnsi="Times New Roman"/>
          <w:b/>
          <w:color w:val="000000"/>
          <w:spacing w:val="-4"/>
          <w:sz w:val="20"/>
          <w:u w:val="single"/>
        </w:rPr>
      </w:pPr>
      <w:r>
        <w:rPr>
          <w:rFonts w:ascii="Times New Roman" w:hAnsi="Times New Roman"/>
          <w:b/>
          <w:color w:val="000000"/>
          <w:spacing w:val="-4"/>
          <w:sz w:val="20"/>
          <w:u w:val="single"/>
        </w:rPr>
        <w:t xml:space="preserve">ADDITIONS TO TI PROPERTY </w:t>
      </w:r>
      <w:r>
        <w:rPr>
          <w:rFonts w:ascii="Times New Roman" w:hAnsi="Times New Roman"/>
          <w:b/>
          <w:color w:val="000000"/>
          <w:spacing w:val="-24"/>
          <w:sz w:val="19"/>
        </w:rPr>
        <w:t>2.1</w:t>
      </w:r>
      <w:r>
        <w:rPr>
          <w:rFonts w:ascii="Times New Roman" w:hAnsi="Times New Roman"/>
          <w:b/>
          <w:color w:val="000000"/>
          <w:spacing w:val="-24"/>
          <w:sz w:val="19"/>
        </w:rPr>
        <w:tab/>
      </w:r>
      <w:r>
        <w:rPr>
          <w:rFonts w:ascii="Times New Roman" w:hAnsi="Times New Roman"/>
          <w:b/>
          <w:color w:val="000000"/>
          <w:spacing w:val="-10"/>
          <w:sz w:val="20"/>
          <w:u w:val="single"/>
        </w:rPr>
        <w:t>Phased_Sub</w:t>
      </w:r>
      <w:r w:rsidR="00BC2B25">
        <w:rPr>
          <w:rFonts w:ascii="Times New Roman" w:hAnsi="Times New Roman"/>
          <w:b/>
          <w:color w:val="000000"/>
          <w:spacing w:val="-10"/>
          <w:sz w:val="20"/>
          <w:u w:val="single"/>
        </w:rPr>
        <w:t>division.</w:t>
      </w:r>
    </w:p>
    <w:p w:rsidR="00187695" w:rsidRPr="00BC2B25" w:rsidRDefault="00F60321">
      <w:pPr>
        <w:tabs>
          <w:tab w:val="right" w:pos="7544"/>
        </w:tabs>
        <w:spacing w:before="180"/>
        <w:ind w:left="648"/>
        <w:rPr>
          <w:rFonts w:ascii="Times New Roman" w:hAnsi="Times New Roman"/>
          <w:color w:val="000000"/>
          <w:sz w:val="19"/>
        </w:rPr>
      </w:pPr>
      <w:r>
        <w:rPr>
          <w:rFonts w:ascii="Times New Roman" w:hAnsi="Times New Roman"/>
          <w:b/>
          <w:color w:val="000000"/>
          <w:sz w:val="19"/>
        </w:rPr>
        <w:t>(A)</w:t>
      </w:r>
      <w:r>
        <w:rPr>
          <w:rFonts w:ascii="Times New Roman" w:hAnsi="Times New Roman"/>
          <w:b/>
          <w:color w:val="000000"/>
          <w:sz w:val="19"/>
        </w:rPr>
        <w:tab/>
      </w:r>
      <w:r>
        <w:rPr>
          <w:rFonts w:ascii="Times New Roman" w:hAnsi="Times New Roman"/>
          <w:b/>
          <w:color w:val="000000"/>
          <w:spacing w:val="-1"/>
          <w:sz w:val="20"/>
          <w:u w:val="single"/>
        </w:rPr>
        <w:t>Incorporation.</w:t>
      </w:r>
      <w:r>
        <w:rPr>
          <w:rFonts w:ascii="Times New Roman" w:hAnsi="Times New Roman"/>
          <w:b/>
          <w:color w:val="000000"/>
          <w:spacing w:val="-1"/>
          <w:sz w:val="19"/>
        </w:rPr>
        <w:t xml:space="preserve"> </w:t>
      </w:r>
      <w:r w:rsidRPr="00BC2B25">
        <w:rPr>
          <w:rFonts w:ascii="Times New Roman" w:hAnsi="Times New Roman"/>
          <w:color w:val="000000"/>
          <w:spacing w:val="-1"/>
          <w:sz w:val="19"/>
        </w:rPr>
        <w:t>The Declarant, its successors and assigns, shall have the right at</w:t>
      </w:r>
    </w:p>
    <w:p w:rsidR="00187695" w:rsidRPr="00BC2B25" w:rsidRDefault="00F60321" w:rsidP="00B719F3">
      <w:pPr>
        <w:ind w:left="72"/>
        <w:jc w:val="both"/>
        <w:rPr>
          <w:rFonts w:ascii="Times New Roman" w:hAnsi="Times New Roman"/>
          <w:color w:val="000000"/>
          <w:spacing w:val="-4"/>
          <w:sz w:val="19"/>
        </w:rPr>
      </w:pPr>
      <w:r w:rsidRPr="00BC2B25">
        <w:rPr>
          <w:rFonts w:ascii="Times New Roman" w:hAnsi="Times New Roman"/>
          <w:color w:val="000000"/>
          <w:spacing w:val="-4"/>
          <w:sz w:val="19"/>
        </w:rPr>
        <w:t>any time prior to June 1, 2014, to incorporate within the scheme of this Declaration additional properties in future phases of the D</w:t>
      </w:r>
      <w:r w:rsidR="00BC2B25">
        <w:rPr>
          <w:rFonts w:ascii="Times New Roman" w:hAnsi="Times New Roman"/>
          <w:color w:val="000000"/>
          <w:spacing w:val="-4"/>
          <w:sz w:val="19"/>
        </w:rPr>
        <w:t>eve</w:t>
      </w:r>
      <w:r w:rsidRPr="00BC2B25">
        <w:rPr>
          <w:rFonts w:ascii="Times New Roman" w:hAnsi="Times New Roman"/>
          <w:color w:val="000000"/>
          <w:spacing w:val="-4"/>
          <w:sz w:val="19"/>
        </w:rPr>
        <w:t xml:space="preserve">lopment, so long as such properties arc within the area </w:t>
      </w:r>
      <w:r w:rsidRPr="00BC2B25">
        <w:rPr>
          <w:rFonts w:ascii="Times New Roman" w:hAnsi="Times New Roman"/>
          <w:color w:val="000000"/>
          <w:spacing w:val="-6"/>
          <w:sz w:val="19"/>
        </w:rPr>
        <w:t xml:space="preserve">described on Exhibit "A" attached hereto, following the acquisition of such property, or with the </w:t>
      </w:r>
      <w:r w:rsidRPr="00BC2B25">
        <w:rPr>
          <w:rFonts w:ascii="Times New Roman" w:hAnsi="Times New Roman"/>
          <w:color w:val="000000"/>
          <w:spacing w:val="-4"/>
          <w:sz w:val="19"/>
        </w:rPr>
        <w:t xml:space="preserve">consent </w:t>
      </w:r>
      <w:r w:rsidRPr="00BC2B25">
        <w:rPr>
          <w:rFonts w:ascii="Times New Roman" w:hAnsi="Times New Roman"/>
          <w:color w:val="000000"/>
          <w:spacing w:val="-4"/>
          <w:sz w:val="23"/>
        </w:rPr>
        <w:t xml:space="preserve">of </w:t>
      </w:r>
      <w:r w:rsidRPr="00BC2B25">
        <w:rPr>
          <w:rFonts w:ascii="Times New Roman" w:hAnsi="Times New Roman"/>
          <w:color w:val="000000"/>
          <w:spacing w:val="-4"/>
          <w:sz w:val="19"/>
        </w:rPr>
        <w:t xml:space="preserve">the record owner, without the consent or approval </w:t>
      </w:r>
      <w:r w:rsidRPr="00BC2B25">
        <w:rPr>
          <w:rFonts w:ascii="Times New Roman" w:hAnsi="Times New Roman"/>
          <w:color w:val="000000"/>
          <w:spacing w:val="-4"/>
          <w:sz w:val="23"/>
        </w:rPr>
        <w:t xml:space="preserve">of </w:t>
      </w:r>
      <w:r w:rsidRPr="00BC2B25">
        <w:rPr>
          <w:rFonts w:ascii="Times New Roman" w:hAnsi="Times New Roman"/>
          <w:color w:val="000000"/>
          <w:spacing w:val="-4"/>
          <w:sz w:val="19"/>
        </w:rPr>
        <w:t xml:space="preserve">any party, including the Owners </w:t>
      </w:r>
      <w:r w:rsidRPr="00BC2B25">
        <w:rPr>
          <w:rFonts w:ascii="Times New Roman" w:hAnsi="Times New Roman"/>
          <w:color w:val="000000"/>
          <w:spacing w:val="-6"/>
          <w:sz w:val="19"/>
        </w:rPr>
        <w:t xml:space="preserve">of any Lots (other than Declarant), and so long as such additions arc pursuant to a general plan </w:t>
      </w:r>
      <w:r w:rsidRPr="00BC2B25">
        <w:rPr>
          <w:rFonts w:ascii="Times New Roman" w:hAnsi="Times New Roman"/>
          <w:color w:val="000000"/>
          <w:spacing w:val="-4"/>
          <w:sz w:val="19"/>
        </w:rPr>
        <w:t>approved by the Veterans Adminis</w:t>
      </w:r>
      <w:r w:rsidR="008A7FC9">
        <w:rPr>
          <w:rFonts w:ascii="Times New Roman" w:hAnsi="Times New Roman"/>
          <w:color w:val="000000"/>
          <w:spacing w:val="-4"/>
          <w:sz w:val="19"/>
        </w:rPr>
        <w:t>tration ("VA") or the Federal Housing Association ("FH</w:t>
      </w:r>
      <w:r w:rsidRPr="00BC2B25">
        <w:rPr>
          <w:rFonts w:ascii="Times New Roman" w:hAnsi="Times New Roman"/>
          <w:color w:val="000000"/>
          <w:spacing w:val="-4"/>
          <w:sz w:val="19"/>
        </w:rPr>
        <w:t>A").</w:t>
      </w:r>
    </w:p>
    <w:p w:rsidR="00187695" w:rsidRDefault="00187695"/>
    <w:p w:rsidR="004A0B8D" w:rsidRDefault="004A0B8D"/>
    <w:p w:rsidR="004A0B8D" w:rsidRDefault="004A0B8D"/>
    <w:p w:rsidR="004A0B8D" w:rsidRDefault="004A0B8D"/>
    <w:p w:rsidR="004A0B8D" w:rsidRDefault="004A0B8D">
      <w:pPr>
        <w:sectPr w:rsidR="004A0B8D">
          <w:pgSz w:w="12188" w:h="15590"/>
          <w:pgMar w:top="170" w:right="2288" w:bottom="286" w:left="2280" w:header="720" w:footer="720" w:gutter="0"/>
          <w:cols w:space="720"/>
        </w:sectPr>
      </w:pPr>
    </w:p>
    <w:p w:rsidR="004A0B8D" w:rsidRPr="004A0B8D" w:rsidRDefault="004A0B8D" w:rsidP="004A0B8D">
      <w:pPr>
        <w:tabs>
          <w:tab w:val="decimal" w:pos="576"/>
          <w:tab w:val="decimal" w:pos="1224"/>
        </w:tabs>
        <w:spacing w:before="144"/>
        <w:ind w:left="648"/>
        <w:jc w:val="both"/>
        <w:rPr>
          <w:rFonts w:ascii="Times New Roman" w:hAnsi="Times New Roman"/>
          <w:color w:val="000000"/>
          <w:spacing w:val="10"/>
          <w:sz w:val="20"/>
          <w:u w:val="single"/>
        </w:rPr>
      </w:pPr>
    </w:p>
    <w:p w:rsidR="00187695" w:rsidRDefault="00F60321">
      <w:pPr>
        <w:numPr>
          <w:ilvl w:val="0"/>
          <w:numId w:val="2"/>
        </w:numPr>
        <w:tabs>
          <w:tab w:val="clear" w:pos="576"/>
          <w:tab w:val="decimal" w:pos="1224"/>
        </w:tabs>
        <w:spacing w:before="144"/>
        <w:ind w:left="0" w:firstLine="648"/>
        <w:jc w:val="both"/>
        <w:rPr>
          <w:rFonts w:ascii="Times New Roman" w:hAnsi="Times New Roman"/>
          <w:color w:val="000000"/>
          <w:spacing w:val="10"/>
          <w:sz w:val="20"/>
          <w:u w:val="single"/>
        </w:rPr>
      </w:pPr>
      <w:r w:rsidRPr="00C6144E">
        <w:rPr>
          <w:rFonts w:ascii="Times New Roman" w:hAnsi="Times New Roman"/>
          <w:b/>
          <w:color w:val="000000"/>
          <w:spacing w:val="10"/>
          <w:sz w:val="20"/>
          <w:u w:val="single"/>
        </w:rPr>
        <w:t>Annexation.</w:t>
      </w:r>
      <w:r>
        <w:rPr>
          <w:rFonts w:ascii="Times New Roman" w:hAnsi="Times New Roman"/>
          <w:color w:val="000000"/>
          <w:sz w:val="19"/>
        </w:rPr>
        <w:t xml:space="preserve"> Additional properties may</w:t>
      </w:r>
      <w:r w:rsidR="004A178C">
        <w:rPr>
          <w:rFonts w:ascii="Times New Roman" w:hAnsi="Times New Roman"/>
          <w:color w:val="000000"/>
          <w:sz w:val="19"/>
        </w:rPr>
        <w:t xml:space="preserve"> be </w:t>
      </w:r>
      <w:r>
        <w:rPr>
          <w:rFonts w:ascii="Times New Roman" w:hAnsi="Times New Roman"/>
          <w:color w:val="000000"/>
          <w:sz w:val="19"/>
        </w:rPr>
        <w:t xml:space="preserve">annexed into the Development at any </w:t>
      </w:r>
      <w:r>
        <w:rPr>
          <w:rFonts w:ascii="Times New Roman" w:hAnsi="Times New Roman"/>
          <w:color w:val="000000"/>
          <w:spacing w:val="1"/>
          <w:sz w:val="19"/>
        </w:rPr>
        <w:t xml:space="preserve">time with the consent of two-thirds (2/3rdS) of each class of Members of the Association. As </w:t>
      </w:r>
      <w:r w:rsidR="009961F9">
        <w:rPr>
          <w:rFonts w:ascii="Times New Roman" w:hAnsi="Times New Roman"/>
          <w:color w:val="000000"/>
          <w:spacing w:val="-2"/>
          <w:sz w:val="19"/>
        </w:rPr>
        <w:t>additional propertie</w:t>
      </w:r>
      <w:r>
        <w:rPr>
          <w:rFonts w:ascii="Times New Roman" w:hAnsi="Times New Roman"/>
          <w:color w:val="000000"/>
          <w:spacing w:val="-2"/>
          <w:sz w:val="19"/>
        </w:rPr>
        <w:t xml:space="preserve">s arc annexed hereto, Declarant shall, with respect to said properties, record </w:t>
      </w:r>
      <w:r>
        <w:rPr>
          <w:rFonts w:ascii="Times New Roman" w:hAnsi="Times New Roman"/>
          <w:color w:val="000000"/>
          <w:spacing w:val="-1"/>
          <w:sz w:val="19"/>
        </w:rPr>
        <w:t xml:space="preserve">Supplemental Declarations which may incorporate this Declaration herein by reference, and which </w:t>
      </w:r>
      <w:r>
        <w:rPr>
          <w:rFonts w:ascii="Times New Roman" w:hAnsi="Times New Roman"/>
          <w:color w:val="000000"/>
          <w:spacing w:val="2"/>
          <w:sz w:val="19"/>
        </w:rPr>
        <w:t>may supplement or modify this Declaration with such additional covenants, restrictions and conditions which may be appropriate for those properti</w:t>
      </w:r>
      <w:r w:rsidR="009961F9">
        <w:rPr>
          <w:rFonts w:ascii="Times New Roman" w:hAnsi="Times New Roman"/>
          <w:color w:val="000000"/>
          <w:spacing w:val="2"/>
          <w:sz w:val="19"/>
        </w:rPr>
        <w:t>e</w:t>
      </w:r>
      <w:r>
        <w:rPr>
          <w:rFonts w:ascii="Times New Roman" w:hAnsi="Times New Roman"/>
          <w:color w:val="000000"/>
          <w:spacing w:val="2"/>
          <w:sz w:val="19"/>
        </w:rPr>
        <w:t>s.</w:t>
      </w:r>
    </w:p>
    <w:p w:rsidR="00187695" w:rsidRDefault="00C6144E">
      <w:pPr>
        <w:numPr>
          <w:ilvl w:val="0"/>
          <w:numId w:val="2"/>
        </w:numPr>
        <w:tabs>
          <w:tab w:val="clear" w:pos="576"/>
          <w:tab w:val="decimal" w:pos="1224"/>
        </w:tabs>
        <w:spacing w:before="288"/>
        <w:ind w:left="0" w:firstLine="648"/>
        <w:jc w:val="both"/>
        <w:rPr>
          <w:rFonts w:ascii="Times New Roman" w:hAnsi="Times New Roman"/>
          <w:color w:val="000000"/>
          <w:spacing w:val="8"/>
          <w:sz w:val="20"/>
          <w:u w:val="single"/>
        </w:rPr>
      </w:pPr>
      <w:r w:rsidRPr="00C6144E">
        <w:rPr>
          <w:rFonts w:ascii="Times New Roman" w:hAnsi="Times New Roman"/>
          <w:b/>
          <w:color w:val="000000"/>
          <w:spacing w:val="8"/>
          <w:sz w:val="20"/>
          <w:u w:val="single"/>
        </w:rPr>
        <w:t>Filing</w:t>
      </w:r>
      <w:r w:rsidR="00F60321" w:rsidRPr="00C6144E">
        <w:rPr>
          <w:rFonts w:ascii="Times New Roman" w:hAnsi="Times New Roman"/>
          <w:b/>
          <w:color w:val="000000"/>
          <w:spacing w:val="8"/>
          <w:sz w:val="20"/>
          <w:u w:val="single"/>
        </w:rPr>
        <w:t xml:space="preserve"> Supplemental Declarations.</w:t>
      </w:r>
      <w:r w:rsidR="00F60321">
        <w:rPr>
          <w:rFonts w:ascii="Times New Roman" w:hAnsi="Times New Roman"/>
          <w:color w:val="000000"/>
          <w:spacing w:val="-2"/>
          <w:sz w:val="19"/>
        </w:rPr>
        <w:t xml:space="preserve"> To evidence the incorporation or annexation </w:t>
      </w:r>
      <w:r w:rsidR="00F60321">
        <w:rPr>
          <w:rFonts w:ascii="Times New Roman" w:hAnsi="Times New Roman"/>
          <w:color w:val="000000"/>
          <w:sz w:val="19"/>
        </w:rPr>
        <w:t xml:space="preserve">of additional property, Declarant shall record a Supplemental Declaration which shall incorporate </w:t>
      </w:r>
      <w:r w:rsidR="00F60321">
        <w:rPr>
          <w:rFonts w:ascii="Times New Roman" w:hAnsi="Times New Roman"/>
          <w:color w:val="000000"/>
          <w:spacing w:val="3"/>
          <w:sz w:val="19"/>
        </w:rPr>
        <w:t xml:space="preserve">this Declaration by reference. Following such incorporation or annexation and the recordation </w:t>
      </w:r>
      <w:r w:rsidR="00F60321">
        <w:rPr>
          <w:rFonts w:ascii="Times New Roman" w:hAnsi="Times New Roman"/>
          <w:color w:val="000000"/>
          <w:sz w:val="19"/>
        </w:rPr>
        <w:t xml:space="preserve">of such additional plat or maps, then and thereafter the Owners of all lots in the Subdivision shall </w:t>
      </w:r>
      <w:r w:rsidR="00F60321">
        <w:rPr>
          <w:rFonts w:ascii="Times New Roman" w:hAnsi="Times New Roman"/>
          <w:color w:val="000000"/>
          <w:spacing w:val="2"/>
          <w:sz w:val="19"/>
        </w:rPr>
        <w:t xml:space="preserve">have the rights, privileges and obligations set forth in, this Declaration and each applicable </w:t>
      </w:r>
      <w:r w:rsidR="00F60321">
        <w:rPr>
          <w:rFonts w:ascii="Times New Roman" w:hAnsi="Times New Roman"/>
          <w:color w:val="000000"/>
          <w:sz w:val="19"/>
        </w:rPr>
        <w:t>Supplemental Declaration.</w:t>
      </w:r>
    </w:p>
    <w:p w:rsidR="00187695" w:rsidRDefault="00F60321">
      <w:pPr>
        <w:tabs>
          <w:tab w:val="right" w:pos="7504"/>
        </w:tabs>
        <w:spacing w:before="252"/>
        <w:ind w:left="576"/>
        <w:rPr>
          <w:rFonts w:ascii="Times New Roman" w:hAnsi="Times New Roman"/>
          <w:color w:val="000000"/>
          <w:spacing w:val="-32"/>
          <w:sz w:val="19"/>
        </w:rPr>
      </w:pPr>
      <w:r>
        <w:rPr>
          <w:rFonts w:ascii="Times New Roman" w:hAnsi="Times New Roman"/>
          <w:color w:val="000000"/>
          <w:spacing w:val="-32"/>
          <w:sz w:val="19"/>
        </w:rPr>
        <w:t>2.2</w:t>
      </w:r>
      <w:r>
        <w:rPr>
          <w:rFonts w:ascii="Times New Roman" w:hAnsi="Times New Roman"/>
          <w:color w:val="000000"/>
          <w:spacing w:val="-32"/>
          <w:sz w:val="19"/>
        </w:rPr>
        <w:tab/>
      </w:r>
      <w:r w:rsidRPr="00C6144E">
        <w:rPr>
          <w:rFonts w:ascii="Times New Roman" w:hAnsi="Times New Roman"/>
          <w:b/>
          <w:color w:val="000000"/>
          <w:spacing w:val="7"/>
          <w:sz w:val="20"/>
          <w:u w:val="single"/>
        </w:rPr>
        <w:t>M</w:t>
      </w:r>
      <w:r w:rsidR="00C6144E" w:rsidRPr="00C6144E">
        <w:rPr>
          <w:rFonts w:ascii="Times New Roman" w:hAnsi="Times New Roman"/>
          <w:b/>
          <w:color w:val="000000"/>
          <w:spacing w:val="7"/>
          <w:sz w:val="20"/>
          <w:u w:val="single"/>
        </w:rPr>
        <w:t>e</w:t>
      </w:r>
      <w:r w:rsidRPr="00C6144E">
        <w:rPr>
          <w:rFonts w:ascii="Times New Roman" w:hAnsi="Times New Roman"/>
          <w:b/>
          <w:color w:val="000000"/>
          <w:spacing w:val="7"/>
          <w:sz w:val="20"/>
          <w:u w:val="single"/>
        </w:rPr>
        <w:t>r</w:t>
      </w:r>
      <w:r w:rsidR="00C6144E" w:rsidRPr="00C6144E">
        <w:rPr>
          <w:rFonts w:ascii="Times New Roman" w:hAnsi="Times New Roman"/>
          <w:b/>
          <w:color w:val="000000"/>
          <w:spacing w:val="7"/>
          <w:sz w:val="20"/>
          <w:u w:val="single"/>
        </w:rPr>
        <w:t>g</w:t>
      </w:r>
      <w:r w:rsidRPr="00C6144E">
        <w:rPr>
          <w:rFonts w:ascii="Times New Roman" w:hAnsi="Times New Roman"/>
          <w:b/>
          <w:color w:val="000000"/>
          <w:spacing w:val="7"/>
          <w:sz w:val="20"/>
          <w:u w:val="single"/>
        </w:rPr>
        <w:t>er or Consolidation.</w:t>
      </w:r>
      <w:r>
        <w:rPr>
          <w:rFonts w:ascii="Times New Roman" w:hAnsi="Times New Roman"/>
          <w:color w:val="000000"/>
          <w:spacing w:val="-3"/>
          <w:sz w:val="19"/>
        </w:rPr>
        <w:t xml:space="preserve"> Upon a merger or consolidation of the Association with</w:t>
      </w:r>
    </w:p>
    <w:p w:rsidR="00187695" w:rsidRDefault="00F60321">
      <w:pPr>
        <w:jc w:val="both"/>
        <w:rPr>
          <w:rFonts w:ascii="Times New Roman" w:hAnsi="Times New Roman"/>
          <w:color w:val="000000"/>
          <w:spacing w:val="1"/>
          <w:sz w:val="19"/>
        </w:rPr>
      </w:pPr>
      <w:r>
        <w:rPr>
          <w:rFonts w:ascii="Times New Roman" w:hAnsi="Times New Roman"/>
          <w:color w:val="000000"/>
          <w:spacing w:val="1"/>
          <w:sz w:val="19"/>
        </w:rPr>
        <w:t xml:space="preserve">another association, the Association's properties, rights, and obligations may, by operation of law, </w:t>
      </w:r>
      <w:r w:rsidRPr="00C6144E">
        <w:rPr>
          <w:rFonts w:ascii="Times New Roman" w:hAnsi="Times New Roman"/>
          <w:color w:val="000000"/>
          <w:spacing w:val="2"/>
          <w:sz w:val="19"/>
        </w:rPr>
        <w:t>be t</w:t>
      </w:r>
      <w:r>
        <w:rPr>
          <w:rFonts w:ascii="Times New Roman" w:hAnsi="Times New Roman"/>
          <w:color w:val="000000"/>
          <w:spacing w:val="2"/>
          <w:sz w:val="19"/>
        </w:rPr>
        <w:t xml:space="preserve">ransferred to another surviving or consolidated association or, alternatively, the properties, </w:t>
      </w:r>
      <w:r>
        <w:rPr>
          <w:rFonts w:ascii="Times New Roman" w:hAnsi="Times New Roman"/>
          <w:color w:val="000000"/>
          <w:sz w:val="19"/>
        </w:rPr>
        <w:t xml:space="preserve">rights and obligations of another association may, by operation of law, be added to the property, </w:t>
      </w:r>
      <w:r>
        <w:rPr>
          <w:rFonts w:ascii="Times New Roman" w:hAnsi="Times New Roman"/>
          <w:color w:val="000000"/>
          <w:spacing w:val="1"/>
          <w:sz w:val="19"/>
        </w:rPr>
        <w:t xml:space="preserve">rights and obligations of the Association as a surviving corporation pursuant to a merger. The </w:t>
      </w:r>
      <w:r>
        <w:rPr>
          <w:rFonts w:ascii="Times New Roman" w:hAnsi="Times New Roman"/>
          <w:color w:val="000000"/>
          <w:spacing w:val="2"/>
          <w:sz w:val="19"/>
        </w:rPr>
        <w:t xml:space="preserve">surviving or consolidated association may administer the covenants and restrictions established </w:t>
      </w:r>
      <w:r>
        <w:rPr>
          <w:rFonts w:ascii="Times New Roman" w:hAnsi="Times New Roman"/>
          <w:color w:val="000000"/>
          <w:spacing w:val="1"/>
          <w:sz w:val="19"/>
        </w:rPr>
        <w:t>by this Declaration within the Property together with the covenants and restrictions esta</w:t>
      </w:r>
      <w:r w:rsidR="00C6144E">
        <w:rPr>
          <w:rFonts w:ascii="Times New Roman" w:hAnsi="Times New Roman"/>
          <w:color w:val="000000"/>
          <w:spacing w:val="1"/>
          <w:sz w:val="19"/>
        </w:rPr>
        <w:t>blished upon any other propertie</w:t>
      </w:r>
      <w:r>
        <w:rPr>
          <w:rFonts w:ascii="Times New Roman" w:hAnsi="Times New Roman"/>
          <w:color w:val="000000"/>
          <w:spacing w:val="1"/>
          <w:sz w:val="19"/>
        </w:rPr>
        <w:t xml:space="preserve">s as one scheme. No such merger or consolidation, however, shall effect any revocation, change or addition to the covenants established by this Declaration pertaining to </w:t>
      </w:r>
      <w:r>
        <w:rPr>
          <w:rFonts w:ascii="Times New Roman" w:hAnsi="Times New Roman"/>
          <w:color w:val="000000"/>
          <w:spacing w:val="3"/>
          <w:sz w:val="19"/>
        </w:rPr>
        <w:t>the Property except as hereinafter provided.</w:t>
      </w:r>
    </w:p>
    <w:p w:rsidR="00187695" w:rsidRPr="00C6144E" w:rsidRDefault="00F60321">
      <w:pPr>
        <w:spacing w:before="468" w:line="480" w:lineRule="auto"/>
        <w:jc w:val="center"/>
        <w:rPr>
          <w:rFonts w:ascii="Times New Roman" w:hAnsi="Times New Roman"/>
          <w:b/>
          <w:color w:val="000000"/>
          <w:sz w:val="19"/>
        </w:rPr>
      </w:pPr>
      <w:r w:rsidRPr="00C6144E">
        <w:rPr>
          <w:rFonts w:ascii="Times New Roman" w:hAnsi="Times New Roman"/>
          <w:b/>
          <w:color w:val="000000"/>
          <w:sz w:val="19"/>
        </w:rPr>
        <w:t xml:space="preserve">ARTICLE III </w:t>
      </w:r>
      <w:r w:rsidRPr="00C6144E">
        <w:rPr>
          <w:rFonts w:ascii="Times New Roman" w:hAnsi="Times New Roman"/>
          <w:b/>
          <w:color w:val="000000"/>
          <w:sz w:val="19"/>
        </w:rPr>
        <w:br/>
      </w:r>
      <w:r w:rsidRPr="00C6144E">
        <w:rPr>
          <w:rFonts w:ascii="Times New Roman" w:hAnsi="Times New Roman"/>
          <w:b/>
          <w:color w:val="000000"/>
          <w:spacing w:val="-4"/>
          <w:sz w:val="20"/>
          <w:u w:val="single"/>
        </w:rPr>
        <w:t xml:space="preserve">GENERAL RESTRICTIONS </w:t>
      </w:r>
    </w:p>
    <w:p w:rsidR="00187695" w:rsidRDefault="00F60321">
      <w:pPr>
        <w:spacing w:before="180"/>
        <w:ind w:firstLine="576"/>
        <w:rPr>
          <w:rFonts w:ascii="Times New Roman" w:hAnsi="Times New Roman"/>
          <w:color w:val="000000"/>
          <w:spacing w:val="-1"/>
          <w:sz w:val="19"/>
        </w:rPr>
      </w:pPr>
      <w:r>
        <w:rPr>
          <w:rFonts w:ascii="Times New Roman" w:hAnsi="Times New Roman"/>
          <w:color w:val="000000"/>
          <w:spacing w:val="-1"/>
          <w:sz w:val="19"/>
        </w:rPr>
        <w:t>All of the Property sha</w:t>
      </w:r>
      <w:r w:rsidR="009961F9">
        <w:rPr>
          <w:rFonts w:ascii="Times New Roman" w:hAnsi="Times New Roman"/>
          <w:color w:val="000000"/>
          <w:spacing w:val="-1"/>
          <w:sz w:val="19"/>
        </w:rPr>
        <w:t>ll be owned, held, encumbered, le</w:t>
      </w:r>
      <w:r>
        <w:rPr>
          <w:rFonts w:ascii="Times New Roman" w:hAnsi="Times New Roman"/>
          <w:color w:val="000000"/>
          <w:spacing w:val="-1"/>
          <w:sz w:val="19"/>
        </w:rPr>
        <w:t xml:space="preserve">ased, used, occupied and enjoyed </w:t>
      </w:r>
      <w:r>
        <w:rPr>
          <w:rFonts w:ascii="Times New Roman" w:hAnsi="Times New Roman"/>
          <w:color w:val="000000"/>
          <w:spacing w:val="2"/>
          <w:sz w:val="19"/>
        </w:rPr>
        <w:t>subject to the following limitations and restrictions:</w:t>
      </w:r>
    </w:p>
    <w:p w:rsidR="00187695" w:rsidRDefault="00F60321">
      <w:pPr>
        <w:tabs>
          <w:tab w:val="right" w:pos="7501"/>
        </w:tabs>
        <w:spacing w:before="144"/>
        <w:ind w:left="576"/>
        <w:rPr>
          <w:rFonts w:ascii="Times New Roman" w:hAnsi="Times New Roman"/>
          <w:color w:val="000000"/>
          <w:spacing w:val="-34"/>
          <w:sz w:val="19"/>
        </w:rPr>
      </w:pPr>
      <w:r>
        <w:rPr>
          <w:rFonts w:ascii="Times New Roman" w:hAnsi="Times New Roman"/>
          <w:color w:val="000000"/>
          <w:spacing w:val="-34"/>
          <w:sz w:val="19"/>
        </w:rPr>
        <w:t>3.1</w:t>
      </w:r>
      <w:r>
        <w:rPr>
          <w:rFonts w:ascii="Times New Roman" w:hAnsi="Times New Roman"/>
          <w:color w:val="000000"/>
          <w:spacing w:val="-34"/>
          <w:sz w:val="19"/>
        </w:rPr>
        <w:tab/>
      </w:r>
      <w:r w:rsidRPr="00C6144E">
        <w:rPr>
          <w:rFonts w:ascii="Times New Roman" w:hAnsi="Times New Roman"/>
          <w:b/>
          <w:color w:val="000000"/>
          <w:spacing w:val="17"/>
          <w:sz w:val="20"/>
          <w:u w:val="single"/>
        </w:rPr>
        <w:t>Antennae.</w:t>
      </w:r>
      <w:r w:rsidRPr="00C6144E">
        <w:rPr>
          <w:rFonts w:ascii="Times New Roman" w:hAnsi="Times New Roman"/>
          <w:b/>
          <w:color w:val="000000"/>
          <w:spacing w:val="7"/>
          <w:sz w:val="19"/>
        </w:rPr>
        <w:t xml:space="preserve"> </w:t>
      </w:r>
      <w:r>
        <w:rPr>
          <w:rFonts w:ascii="Times New Roman" w:hAnsi="Times New Roman"/>
          <w:color w:val="000000"/>
          <w:spacing w:val="7"/>
          <w:sz w:val="19"/>
        </w:rPr>
        <w:t>No exterior radio or television antenna or aerial or satellite dish</w:t>
      </w:r>
    </w:p>
    <w:p w:rsidR="00187695" w:rsidRDefault="00F60321">
      <w:pPr>
        <w:jc w:val="both"/>
        <w:rPr>
          <w:rFonts w:ascii="Times New Roman" w:hAnsi="Times New Roman"/>
          <w:color w:val="000000"/>
          <w:spacing w:val="3"/>
          <w:sz w:val="19"/>
        </w:rPr>
      </w:pPr>
      <w:r>
        <w:rPr>
          <w:rFonts w:ascii="Times New Roman" w:hAnsi="Times New Roman"/>
          <w:color w:val="000000"/>
          <w:spacing w:val="3"/>
          <w:sz w:val="19"/>
        </w:rPr>
        <w:t xml:space="preserve">receiver, or other devices designed to receive telecommunication signals, including, but not </w:t>
      </w:r>
      <w:r>
        <w:rPr>
          <w:rFonts w:ascii="Times New Roman" w:hAnsi="Times New Roman"/>
          <w:color w:val="000000"/>
          <w:spacing w:val="4"/>
          <w:sz w:val="19"/>
        </w:rPr>
        <w:t xml:space="preserve">limited to, radio, television, </w:t>
      </w:r>
      <w:r>
        <w:rPr>
          <w:rFonts w:ascii="Times New Roman" w:hAnsi="Times New Roman"/>
          <w:b/>
          <w:color w:val="000000"/>
          <w:spacing w:val="4"/>
          <w:sz w:val="19"/>
        </w:rPr>
        <w:t xml:space="preserve">or </w:t>
      </w:r>
      <w:r>
        <w:rPr>
          <w:rFonts w:ascii="Times New Roman" w:hAnsi="Times New Roman"/>
          <w:color w:val="000000"/>
          <w:spacing w:val="4"/>
          <w:sz w:val="19"/>
        </w:rPr>
        <w:t xml:space="preserve">microwave signals which are intended for cable television, </w:t>
      </w:r>
      <w:r>
        <w:rPr>
          <w:rFonts w:ascii="Times New Roman" w:hAnsi="Times New Roman"/>
          <w:color w:val="000000"/>
          <w:spacing w:val="-2"/>
          <w:sz w:val="19"/>
        </w:rPr>
        <w:t xml:space="preserve">network television reception, or entertainment purposes shall be erected or maintained, except by </w:t>
      </w:r>
      <w:r>
        <w:rPr>
          <w:rFonts w:ascii="Times New Roman" w:hAnsi="Times New Roman"/>
          <w:color w:val="000000"/>
          <w:spacing w:val="2"/>
          <w:sz w:val="19"/>
        </w:rPr>
        <w:t>Declarant, without the prior written approval of the Architectural Review Committee.</w:t>
      </w:r>
    </w:p>
    <w:p w:rsidR="00187695" w:rsidRDefault="00F60321">
      <w:pPr>
        <w:tabs>
          <w:tab w:val="right" w:pos="7497"/>
        </w:tabs>
        <w:spacing w:before="288"/>
        <w:ind w:left="576"/>
        <w:rPr>
          <w:rFonts w:ascii="Times New Roman" w:hAnsi="Times New Roman"/>
          <w:color w:val="000000"/>
          <w:sz w:val="19"/>
        </w:rPr>
      </w:pPr>
      <w:r>
        <w:rPr>
          <w:rFonts w:ascii="Times New Roman" w:hAnsi="Times New Roman"/>
          <w:color w:val="000000"/>
          <w:sz w:val="19"/>
        </w:rPr>
        <w:t>3.2</w:t>
      </w:r>
      <w:r>
        <w:rPr>
          <w:rFonts w:ascii="Times New Roman" w:hAnsi="Times New Roman"/>
          <w:color w:val="000000"/>
          <w:sz w:val="19"/>
        </w:rPr>
        <w:tab/>
      </w:r>
      <w:r w:rsidR="00C6144E" w:rsidRPr="00C6144E">
        <w:rPr>
          <w:rFonts w:ascii="Times New Roman" w:hAnsi="Times New Roman"/>
          <w:b/>
          <w:color w:val="000000"/>
          <w:sz w:val="19"/>
          <w:u w:val="single"/>
        </w:rPr>
        <w:t>Subdividing</w:t>
      </w:r>
      <w:r w:rsidRPr="00C6144E">
        <w:rPr>
          <w:rFonts w:ascii="Times New Roman" w:hAnsi="Times New Roman"/>
          <w:b/>
          <w:color w:val="000000"/>
          <w:spacing w:val="11"/>
          <w:sz w:val="19"/>
          <w:u w:val="single"/>
        </w:rPr>
        <w:t>.</w:t>
      </w:r>
      <w:r>
        <w:rPr>
          <w:rFonts w:ascii="Times New Roman" w:hAnsi="Times New Roman"/>
          <w:color w:val="000000"/>
          <w:spacing w:val="11"/>
          <w:sz w:val="19"/>
        </w:rPr>
        <w:t xml:space="preserve"> No Lot shall be further divided or subdivided, nor may any</w:t>
      </w:r>
    </w:p>
    <w:p w:rsidR="00187695" w:rsidRDefault="009961F9">
      <w:pPr>
        <w:jc w:val="both"/>
        <w:rPr>
          <w:rFonts w:ascii="Times New Roman" w:hAnsi="Times New Roman"/>
          <w:color w:val="000000"/>
          <w:spacing w:val="3"/>
          <w:sz w:val="19"/>
        </w:rPr>
      </w:pPr>
      <w:r>
        <w:rPr>
          <w:rFonts w:ascii="Times New Roman" w:hAnsi="Times New Roman"/>
          <w:color w:val="000000"/>
          <w:spacing w:val="3"/>
          <w:sz w:val="19"/>
        </w:rPr>
        <w:t>e</w:t>
      </w:r>
      <w:r w:rsidR="00F60321">
        <w:rPr>
          <w:rFonts w:ascii="Times New Roman" w:hAnsi="Times New Roman"/>
          <w:color w:val="000000"/>
          <w:spacing w:val="3"/>
          <w:sz w:val="19"/>
        </w:rPr>
        <w:t>asements or other interests therein less than the whole be c</w:t>
      </w:r>
      <w:r>
        <w:rPr>
          <w:rFonts w:ascii="Times New Roman" w:hAnsi="Times New Roman"/>
          <w:color w:val="000000"/>
          <w:spacing w:val="3"/>
          <w:sz w:val="19"/>
        </w:rPr>
        <w:t>onveyed</w:t>
      </w:r>
      <w:r w:rsidR="00F60321">
        <w:rPr>
          <w:rFonts w:ascii="Times New Roman" w:hAnsi="Times New Roman"/>
          <w:color w:val="000000"/>
          <w:spacing w:val="3"/>
          <w:sz w:val="19"/>
        </w:rPr>
        <w:t xml:space="preserve"> by the Owner thereof </w:t>
      </w:r>
      <w:r w:rsidR="00F60321">
        <w:rPr>
          <w:rFonts w:ascii="Times New Roman" w:hAnsi="Times New Roman"/>
          <w:color w:val="000000"/>
          <w:spacing w:val="2"/>
          <w:sz w:val="19"/>
        </w:rPr>
        <w:t xml:space="preserve">without the prior written approval of the Architectural Review Committee; provided, however, that when Declarant is the Owner thereof, Declarant may further divide and subdivide any Lot </w:t>
      </w:r>
      <w:r w:rsidR="00F60321">
        <w:rPr>
          <w:rFonts w:ascii="Times New Roman" w:hAnsi="Times New Roman"/>
          <w:color w:val="000000"/>
          <w:spacing w:val="1"/>
          <w:sz w:val="19"/>
        </w:rPr>
        <w:t xml:space="preserve">and convey an easement or other interest less than the whole, all without the approval of the Architectural Review Committee. Public utility and drainage casements are exempt from this </w:t>
      </w:r>
      <w:r w:rsidR="00F60321">
        <w:rPr>
          <w:rFonts w:ascii="Times New Roman" w:hAnsi="Times New Roman"/>
          <w:color w:val="000000"/>
          <w:sz w:val="19"/>
        </w:rPr>
        <w:t>provision.</w:t>
      </w:r>
    </w:p>
    <w:p w:rsidR="00187695" w:rsidRDefault="00F60321">
      <w:pPr>
        <w:tabs>
          <w:tab w:val="right" w:pos="7501"/>
        </w:tabs>
        <w:spacing w:before="288"/>
        <w:ind w:left="576"/>
        <w:rPr>
          <w:rFonts w:ascii="Times New Roman" w:hAnsi="Times New Roman"/>
          <w:color w:val="000000"/>
          <w:spacing w:val="-26"/>
          <w:sz w:val="19"/>
        </w:rPr>
      </w:pPr>
      <w:r>
        <w:rPr>
          <w:rFonts w:ascii="Times New Roman" w:hAnsi="Times New Roman"/>
          <w:color w:val="000000"/>
          <w:spacing w:val="-26"/>
          <w:sz w:val="19"/>
        </w:rPr>
        <w:t>3.3</w:t>
      </w:r>
      <w:r>
        <w:rPr>
          <w:rFonts w:ascii="Times New Roman" w:hAnsi="Times New Roman"/>
          <w:color w:val="000000"/>
          <w:spacing w:val="-26"/>
          <w:sz w:val="19"/>
        </w:rPr>
        <w:tab/>
      </w:r>
      <w:r w:rsidR="00C6144E" w:rsidRPr="00C6144E">
        <w:rPr>
          <w:rFonts w:ascii="Times New Roman" w:hAnsi="Times New Roman"/>
          <w:b/>
          <w:color w:val="000000"/>
          <w:spacing w:val="9"/>
          <w:sz w:val="20"/>
          <w:u w:val="single"/>
        </w:rPr>
        <w:t>General Sig</w:t>
      </w:r>
      <w:r w:rsidRPr="00C6144E">
        <w:rPr>
          <w:rFonts w:ascii="Times New Roman" w:hAnsi="Times New Roman"/>
          <w:b/>
          <w:color w:val="000000"/>
          <w:spacing w:val="9"/>
          <w:sz w:val="20"/>
          <w:u w:val="single"/>
        </w:rPr>
        <w:t>nage Standards.</w:t>
      </w:r>
      <w:r>
        <w:rPr>
          <w:rFonts w:ascii="Times New Roman" w:hAnsi="Times New Roman"/>
          <w:color w:val="000000"/>
          <w:spacing w:val="-1"/>
          <w:sz w:val="19"/>
        </w:rPr>
        <w:t xml:space="preserve"> </w:t>
      </w:r>
      <w:r w:rsidR="00C6144E">
        <w:rPr>
          <w:rFonts w:ascii="Times New Roman" w:hAnsi="Times New Roman"/>
          <w:color w:val="000000"/>
          <w:spacing w:val="-1"/>
          <w:sz w:val="19"/>
        </w:rPr>
        <w:t xml:space="preserve"> </w:t>
      </w:r>
      <w:r>
        <w:rPr>
          <w:rFonts w:ascii="Times New Roman" w:hAnsi="Times New Roman"/>
          <w:color w:val="000000"/>
          <w:spacing w:val="-1"/>
          <w:sz w:val="19"/>
        </w:rPr>
        <w:t>All signs visible from the roadway (both temporary</w:t>
      </w:r>
    </w:p>
    <w:p w:rsidR="00187695" w:rsidRDefault="00F60321">
      <w:pPr>
        <w:jc w:val="both"/>
        <w:rPr>
          <w:rFonts w:ascii="Times New Roman" w:hAnsi="Times New Roman"/>
          <w:color w:val="000000"/>
          <w:spacing w:val="2"/>
          <w:sz w:val="19"/>
        </w:rPr>
      </w:pPr>
      <w:r>
        <w:rPr>
          <w:rFonts w:ascii="Times New Roman" w:hAnsi="Times New Roman"/>
          <w:color w:val="000000"/>
          <w:spacing w:val="2"/>
          <w:sz w:val="19"/>
        </w:rPr>
        <w:t xml:space="preserve">and permanent) shall be constructed for low maintenance and shall be approved in advance by </w:t>
      </w:r>
      <w:r>
        <w:rPr>
          <w:rFonts w:ascii="Times New Roman" w:hAnsi="Times New Roman"/>
          <w:color w:val="000000"/>
          <w:sz w:val="19"/>
        </w:rPr>
        <w:t>the Architectu</w:t>
      </w:r>
      <w:r w:rsidR="00C6144E">
        <w:rPr>
          <w:rFonts w:ascii="Times New Roman" w:hAnsi="Times New Roman"/>
          <w:color w:val="000000"/>
          <w:sz w:val="19"/>
        </w:rPr>
        <w:t>r</w:t>
      </w:r>
      <w:r>
        <w:rPr>
          <w:rFonts w:ascii="Times New Roman" w:hAnsi="Times New Roman"/>
          <w:color w:val="000000"/>
          <w:sz w:val="19"/>
        </w:rPr>
        <w:t xml:space="preserve">al Review Committee and the City of Austin. In the event a sign is not properly maintained, the Architectural Review Committee and the City of Austin may give the sign owner </w:t>
      </w:r>
      <w:r>
        <w:rPr>
          <w:rFonts w:ascii="Times New Roman" w:hAnsi="Times New Roman"/>
          <w:color w:val="000000"/>
          <w:spacing w:val="8"/>
          <w:sz w:val="19"/>
        </w:rPr>
        <w:t xml:space="preserve">written notice thereof. </w:t>
      </w:r>
      <w:r w:rsidRPr="00C6144E">
        <w:rPr>
          <w:rFonts w:ascii="Times New Roman" w:hAnsi="Times New Roman"/>
          <w:color w:val="000000"/>
          <w:spacing w:val="8"/>
          <w:sz w:val="17"/>
        </w:rPr>
        <w:t xml:space="preserve">Required repairs must </w:t>
      </w:r>
      <w:r w:rsidRPr="00C6144E">
        <w:rPr>
          <w:rFonts w:ascii="Times New Roman" w:hAnsi="Times New Roman"/>
          <w:color w:val="000000"/>
          <w:spacing w:val="8"/>
          <w:sz w:val="19"/>
        </w:rPr>
        <w:t>b</w:t>
      </w:r>
      <w:r w:rsidR="00C6144E">
        <w:rPr>
          <w:rFonts w:ascii="Times New Roman" w:hAnsi="Times New Roman"/>
          <w:color w:val="000000"/>
          <w:spacing w:val="8"/>
          <w:sz w:val="19"/>
        </w:rPr>
        <w:t>e</w:t>
      </w:r>
      <w:r w:rsidRPr="00C6144E">
        <w:rPr>
          <w:rFonts w:ascii="Times New Roman" w:hAnsi="Times New Roman"/>
          <w:color w:val="000000"/>
          <w:spacing w:val="8"/>
          <w:sz w:val="19"/>
        </w:rPr>
        <w:t xml:space="preserve"> </w:t>
      </w:r>
      <w:r w:rsidRPr="00C6144E">
        <w:rPr>
          <w:rFonts w:ascii="Times New Roman" w:hAnsi="Times New Roman"/>
          <w:color w:val="000000"/>
          <w:spacing w:val="8"/>
          <w:sz w:val="17"/>
        </w:rPr>
        <w:t xml:space="preserve">made </w:t>
      </w:r>
      <w:r w:rsidRPr="00C6144E">
        <w:rPr>
          <w:rFonts w:ascii="Times New Roman" w:hAnsi="Times New Roman"/>
          <w:color w:val="000000"/>
          <w:spacing w:val="8"/>
          <w:sz w:val="19"/>
        </w:rPr>
        <w:t xml:space="preserve">within </w:t>
      </w:r>
      <w:r w:rsidRPr="00C6144E">
        <w:rPr>
          <w:rFonts w:ascii="Times New Roman" w:hAnsi="Times New Roman"/>
          <w:color w:val="000000"/>
          <w:spacing w:val="8"/>
          <w:sz w:val="17"/>
        </w:rPr>
        <w:t xml:space="preserve">five </w:t>
      </w:r>
      <w:r w:rsidRPr="00C6144E">
        <w:rPr>
          <w:rFonts w:ascii="Times New Roman" w:hAnsi="Times New Roman"/>
          <w:color w:val="000000"/>
          <w:spacing w:val="8"/>
          <w:sz w:val="19"/>
        </w:rPr>
        <w:t xml:space="preserve">(5) business days of </w:t>
      </w:r>
      <w:r w:rsidRPr="00C6144E">
        <w:rPr>
          <w:rFonts w:ascii="Times New Roman" w:hAnsi="Times New Roman"/>
          <w:color w:val="000000"/>
          <w:spacing w:val="5"/>
          <w:sz w:val="17"/>
        </w:rPr>
        <w:t xml:space="preserve">notification or the Architectural Review Committee and City of Austin shall have the right, but </w:t>
      </w:r>
      <w:r w:rsidRPr="00C6144E">
        <w:rPr>
          <w:rFonts w:ascii="Times New Roman" w:hAnsi="Times New Roman"/>
          <w:color w:val="000000"/>
          <w:spacing w:val="1"/>
          <w:sz w:val="19"/>
        </w:rPr>
        <w:t>not the obligation, to have repairs made and charged to the sign owner. Prohibited signs include</w:t>
      </w:r>
      <w:r>
        <w:rPr>
          <w:rFonts w:ascii="Times New Roman" w:hAnsi="Times New Roman"/>
          <w:color w:val="000000"/>
          <w:spacing w:val="1"/>
          <w:sz w:val="19"/>
        </w:rPr>
        <w:t xml:space="preserve"> </w:t>
      </w:r>
      <w:r>
        <w:rPr>
          <w:rFonts w:ascii="Times New Roman" w:hAnsi="Times New Roman"/>
          <w:color w:val="000000"/>
          <w:spacing w:val="4"/>
          <w:sz w:val="19"/>
        </w:rPr>
        <w:t xml:space="preserve">bench signs; billboards; banner signs; signs with flashing or blinking lights or mechanical </w:t>
      </w:r>
      <w:r>
        <w:rPr>
          <w:rFonts w:ascii="Times New Roman" w:hAnsi="Times New Roman"/>
          <w:color w:val="000000"/>
          <w:spacing w:val="2"/>
          <w:sz w:val="19"/>
        </w:rPr>
        <w:t xml:space="preserve">movement; dayglo colors; signs which make or create noise; animated moving signs; exposed </w:t>
      </w:r>
      <w:r>
        <w:rPr>
          <w:rFonts w:ascii="Times New Roman" w:hAnsi="Times New Roman"/>
          <w:color w:val="000000"/>
          <w:spacing w:val="1"/>
          <w:sz w:val="19"/>
        </w:rPr>
        <w:t xml:space="preserve">neon, fluorescent or incandescent illumination; painted wall signs; pennants; trailer signs; signs </w:t>
      </w:r>
      <w:r>
        <w:rPr>
          <w:rFonts w:ascii="Times New Roman" w:hAnsi="Times New Roman"/>
          <w:color w:val="000000"/>
          <w:spacing w:val="3"/>
          <w:sz w:val="19"/>
        </w:rPr>
        <w:t>with beacons; and any sign that obstructs the view in any direction of an intersection.</w:t>
      </w:r>
    </w:p>
    <w:p w:rsidR="00187695" w:rsidRDefault="00187695">
      <w:pPr>
        <w:sectPr w:rsidR="00187695">
          <w:pgSz w:w="12188" w:h="15590"/>
          <w:pgMar w:top="190" w:right="2254" w:bottom="1390" w:left="2314" w:header="720" w:footer="720" w:gutter="0"/>
          <w:cols w:space="720"/>
        </w:sectPr>
      </w:pPr>
    </w:p>
    <w:p w:rsidR="00187695" w:rsidRDefault="00F60321">
      <w:pPr>
        <w:tabs>
          <w:tab w:val="right" w:pos="7640"/>
        </w:tabs>
        <w:spacing w:line="189" w:lineRule="auto"/>
        <w:ind w:left="5256"/>
        <w:rPr>
          <w:rFonts w:ascii="Times New Roman" w:hAnsi="Times New Roman"/>
          <w:color w:val="000000"/>
          <w:spacing w:val="-6"/>
          <w:sz w:val="20"/>
        </w:rPr>
      </w:pPr>
      <w:r>
        <w:rPr>
          <w:noProof/>
        </w:rPr>
        <w:lastRenderedPageBreak/>
        <mc:AlternateContent>
          <mc:Choice Requires="wps">
            <w:drawing>
              <wp:anchor distT="0" distB="0" distL="0" distR="0" simplePos="0" relativeHeight="251649536" behindDoc="1" locked="0" layoutInCell="1" allowOverlap="1" wp14:anchorId="723641F1" wp14:editId="268CB07D">
                <wp:simplePos x="0" y="0"/>
                <wp:positionH relativeFrom="column">
                  <wp:posOffset>0</wp:posOffset>
                </wp:positionH>
                <wp:positionV relativeFrom="paragraph">
                  <wp:posOffset>9348470</wp:posOffset>
                </wp:positionV>
                <wp:extent cx="4864100" cy="120650"/>
                <wp:effectExtent l="0" t="4445" r="3175" b="0"/>
                <wp:wrapSquare wrapText="bothSides"/>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51F" w:rsidRDefault="00CD451F">
                            <w:pPr>
                              <w:spacing w:line="208" w:lineRule="auto"/>
                              <w:jc w:val="center"/>
                              <w:rPr>
                                <w:rFonts w:ascii="Times New Roman" w:hAnsi="Times New Roman"/>
                                <w:color w:val="000000"/>
                                <w:sz w:val="19"/>
                              </w:rPr>
                            </w:pPr>
                            <w:r>
                              <w:rPr>
                                <w:rFonts w:ascii="Times New Roman" w:hAnsi="Times New Roman"/>
                                <w:color w:val="000000"/>
                                <w:sz w:val="1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0;margin-top:736.1pt;width:383pt;height:9.5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" filled="f" stroked="f">
                <v:textbox inset="0,0,0,0">
                  <w:txbxContent>
                    <w:p w:rsidR="00CD451F" w:rsidRDefault="00CD451F">
                      <w:pPr>
                        <w:spacing w:line="208" w:lineRule="auto"/>
                        <w:jc w:val="center"/>
                        <w:rPr>
                          <w:rFonts w:ascii="Times New Roman" w:hAnsi="Times New Roman"/>
                          <w:color w:val="000000"/>
                          <w:sz w:val="19"/>
                        </w:rPr>
                      </w:pPr>
                      <w:r>
                        <w:rPr>
                          <w:rFonts w:ascii="Times New Roman" w:hAnsi="Times New Roman"/>
                          <w:color w:val="000000"/>
                          <w:sz w:val="19"/>
                        </w:rPr>
                        <w:t>5</w:t>
                      </w:r>
                    </w:p>
                  </w:txbxContent>
                </v:textbox>
                <w10:wrap type="square"/>
              </v:shape>
            </w:pict>
          </mc:Fallback>
        </mc:AlternateContent>
      </w:r>
    </w:p>
    <w:p w:rsidR="00187695" w:rsidRDefault="00F60321">
      <w:pPr>
        <w:tabs>
          <w:tab w:val="right" w:pos="7510"/>
        </w:tabs>
        <w:spacing w:before="180"/>
        <w:ind w:left="576"/>
        <w:rPr>
          <w:rFonts w:ascii="Times New Roman" w:hAnsi="Times New Roman"/>
          <w:color w:val="000000"/>
          <w:spacing w:val="-24"/>
          <w:sz w:val="19"/>
        </w:rPr>
      </w:pPr>
      <w:r>
        <w:rPr>
          <w:rFonts w:ascii="Times New Roman" w:hAnsi="Times New Roman"/>
          <w:color w:val="000000"/>
          <w:spacing w:val="-24"/>
          <w:sz w:val="19"/>
        </w:rPr>
        <w:t>3.4</w:t>
      </w:r>
      <w:r>
        <w:rPr>
          <w:rFonts w:ascii="Times New Roman" w:hAnsi="Times New Roman"/>
          <w:color w:val="000000"/>
          <w:spacing w:val="-24"/>
          <w:sz w:val="19"/>
        </w:rPr>
        <w:tab/>
      </w:r>
      <w:r w:rsidRPr="006165D9">
        <w:rPr>
          <w:rFonts w:ascii="Times New Roman" w:hAnsi="Times New Roman"/>
          <w:b/>
          <w:color w:val="000000"/>
          <w:sz w:val="20"/>
          <w:u w:val="single"/>
        </w:rPr>
        <w:t>Rubbish and Debris.</w:t>
      </w:r>
      <w:r>
        <w:rPr>
          <w:rFonts w:ascii="Times New Roman" w:hAnsi="Times New Roman"/>
          <w:color w:val="000000"/>
          <w:sz w:val="19"/>
        </w:rPr>
        <w:t xml:space="preserve"> </w:t>
      </w:r>
      <w:r w:rsidR="006165D9">
        <w:rPr>
          <w:rFonts w:ascii="Times New Roman" w:hAnsi="Times New Roman"/>
          <w:color w:val="000000"/>
          <w:sz w:val="19"/>
        </w:rPr>
        <w:t xml:space="preserve"> </w:t>
      </w:r>
      <w:r>
        <w:rPr>
          <w:rFonts w:ascii="Times New Roman" w:hAnsi="Times New Roman"/>
          <w:color w:val="000000"/>
          <w:sz w:val="19"/>
        </w:rPr>
        <w:t>No rubbish or debris of any kind shall</w:t>
      </w:r>
      <w:r w:rsidR="004A178C">
        <w:rPr>
          <w:rFonts w:ascii="Times New Roman" w:hAnsi="Times New Roman"/>
          <w:color w:val="000000"/>
          <w:sz w:val="19"/>
        </w:rPr>
        <w:t xml:space="preserve"> be </w:t>
      </w:r>
      <w:r>
        <w:rPr>
          <w:rFonts w:ascii="Times New Roman" w:hAnsi="Times New Roman"/>
          <w:color w:val="000000"/>
          <w:sz w:val="19"/>
        </w:rPr>
        <w:t>placed or permitted</w:t>
      </w:r>
    </w:p>
    <w:p w:rsidR="00187695" w:rsidRDefault="00F60321">
      <w:pPr>
        <w:ind w:right="144"/>
        <w:jc w:val="both"/>
        <w:rPr>
          <w:rFonts w:ascii="Times New Roman" w:hAnsi="Times New Roman"/>
          <w:color w:val="000000"/>
          <w:spacing w:val="3"/>
          <w:sz w:val="19"/>
        </w:rPr>
      </w:pPr>
      <w:r>
        <w:rPr>
          <w:rFonts w:ascii="Times New Roman" w:hAnsi="Times New Roman"/>
          <w:color w:val="000000"/>
          <w:spacing w:val="3"/>
          <w:sz w:val="19"/>
        </w:rPr>
        <w:t xml:space="preserve">to accumulate upon the Property and no odors shall be permitted to arise therefrom so as to </w:t>
      </w:r>
      <w:r>
        <w:rPr>
          <w:rFonts w:ascii="Times New Roman" w:hAnsi="Times New Roman"/>
          <w:color w:val="000000"/>
          <w:sz w:val="19"/>
        </w:rPr>
        <w:t xml:space="preserve">render such property or any portion thereof unsanitary, unsightly, offensive or detrimental to any </w:t>
      </w:r>
      <w:r>
        <w:rPr>
          <w:rFonts w:ascii="Times New Roman" w:hAnsi="Times New Roman"/>
          <w:color w:val="000000"/>
          <w:spacing w:val="-1"/>
          <w:sz w:val="19"/>
        </w:rPr>
        <w:t xml:space="preserve">other property or to its occupants. Refuse, garbage and trash shall be kept at all times in covered </w:t>
      </w:r>
      <w:r>
        <w:rPr>
          <w:rFonts w:ascii="Times New Roman" w:hAnsi="Times New Roman"/>
          <w:color w:val="000000"/>
          <w:sz w:val="19"/>
        </w:rPr>
        <w:t xml:space="preserve">containers and such containers shall be kept within enclosed structures or appropriately screened from view. In the event the owner shall fail or refuse to keep, or cause to be kept such owner's </w:t>
      </w:r>
      <w:r>
        <w:rPr>
          <w:rFonts w:ascii="Times New Roman" w:hAnsi="Times New Roman"/>
          <w:color w:val="000000"/>
          <w:spacing w:val="2"/>
          <w:sz w:val="19"/>
        </w:rPr>
        <w:t xml:space="preserve">property or any improvements thereon free from rubbish or debris or any kind, and such failure or refusal shall continue for fifteen (15) days after delivery of written notice thereof, then the </w:t>
      </w:r>
      <w:r>
        <w:rPr>
          <w:rFonts w:ascii="Times New Roman" w:hAnsi="Times New Roman"/>
          <w:color w:val="000000"/>
          <w:spacing w:val="-2"/>
          <w:sz w:val="19"/>
        </w:rPr>
        <w:t xml:space="preserve">Davis Spring Residential Property Owners Association or the City of Austin may enter upon such </w:t>
      </w:r>
      <w:r>
        <w:rPr>
          <w:rFonts w:ascii="Times New Roman" w:hAnsi="Times New Roman"/>
          <w:color w:val="000000"/>
          <w:spacing w:val="3"/>
          <w:sz w:val="19"/>
        </w:rPr>
        <w:t>property and remove or correct the same at the expense of the property owner and such entry shall not be deemed a trespass.</w:t>
      </w:r>
    </w:p>
    <w:p w:rsidR="00187695" w:rsidRDefault="00F60321">
      <w:pPr>
        <w:tabs>
          <w:tab w:val="right" w:pos="7535"/>
        </w:tabs>
        <w:spacing w:before="288"/>
        <w:ind w:left="576"/>
        <w:rPr>
          <w:rFonts w:ascii="Times New Roman" w:hAnsi="Times New Roman"/>
          <w:color w:val="000000"/>
          <w:spacing w:val="-26"/>
          <w:sz w:val="19"/>
        </w:rPr>
      </w:pPr>
      <w:r>
        <w:rPr>
          <w:rFonts w:ascii="Times New Roman" w:hAnsi="Times New Roman"/>
          <w:color w:val="000000"/>
          <w:spacing w:val="-26"/>
          <w:sz w:val="19"/>
        </w:rPr>
        <w:t>3.5</w:t>
      </w:r>
      <w:r>
        <w:rPr>
          <w:rFonts w:ascii="Times New Roman" w:hAnsi="Times New Roman"/>
          <w:color w:val="000000"/>
          <w:spacing w:val="-26"/>
          <w:sz w:val="19"/>
        </w:rPr>
        <w:tab/>
      </w:r>
      <w:r w:rsidRPr="006165D9">
        <w:rPr>
          <w:rFonts w:ascii="Times New Roman" w:hAnsi="Times New Roman"/>
          <w:b/>
          <w:color w:val="000000"/>
          <w:spacing w:val="4"/>
          <w:sz w:val="20"/>
          <w:u w:val="single"/>
        </w:rPr>
        <w:t>Noise.</w:t>
      </w:r>
      <w:r>
        <w:rPr>
          <w:rFonts w:ascii="Times New Roman" w:hAnsi="Times New Roman"/>
          <w:color w:val="000000"/>
          <w:spacing w:val="4"/>
          <w:sz w:val="19"/>
        </w:rPr>
        <w:t xml:space="preserve"> No exterior speakers, horns, whistles, bells or other sound devices (other</w:t>
      </w:r>
    </w:p>
    <w:p w:rsidR="00187695" w:rsidRDefault="00F60321">
      <w:pPr>
        <w:spacing w:before="36"/>
        <w:ind w:right="144"/>
        <w:jc w:val="both"/>
        <w:rPr>
          <w:rFonts w:ascii="Times New Roman" w:hAnsi="Times New Roman"/>
          <w:color w:val="000000"/>
          <w:spacing w:val="2"/>
          <w:sz w:val="19"/>
        </w:rPr>
      </w:pPr>
      <w:r>
        <w:rPr>
          <w:rFonts w:ascii="Times New Roman" w:hAnsi="Times New Roman"/>
          <w:color w:val="000000"/>
          <w:spacing w:val="2"/>
          <w:sz w:val="19"/>
        </w:rPr>
        <w:t xml:space="preserve">than security devices used exclusively for security or public safety purposes) shall be located, </w:t>
      </w:r>
      <w:r>
        <w:rPr>
          <w:rFonts w:ascii="Times New Roman" w:hAnsi="Times New Roman"/>
          <w:color w:val="000000"/>
          <w:sz w:val="19"/>
        </w:rPr>
        <w:t xml:space="preserve">used or placed on any of the Property such that it becomes or </w:t>
      </w:r>
      <w:r>
        <w:rPr>
          <w:rFonts w:ascii="Times New Roman" w:hAnsi="Times New Roman"/>
          <w:b/>
          <w:color w:val="000000"/>
          <w:w w:val="105"/>
          <w:sz w:val="17"/>
        </w:rPr>
        <w:t>w</w:t>
      </w:r>
      <w:r>
        <w:rPr>
          <w:rFonts w:ascii="Times New Roman" w:hAnsi="Times New Roman"/>
          <w:color w:val="000000"/>
          <w:sz w:val="19"/>
        </w:rPr>
        <w:t xml:space="preserve">ill become clearly audible at the </w:t>
      </w:r>
      <w:r>
        <w:rPr>
          <w:rFonts w:ascii="Times New Roman" w:hAnsi="Times New Roman"/>
          <w:color w:val="000000"/>
          <w:spacing w:val="1"/>
          <w:sz w:val="19"/>
        </w:rPr>
        <w:t>property line of adjoining property owners. No noise or other nuisance shall</w:t>
      </w:r>
      <w:r w:rsidR="004A178C">
        <w:rPr>
          <w:rFonts w:ascii="Times New Roman" w:hAnsi="Times New Roman"/>
          <w:color w:val="000000"/>
          <w:spacing w:val="1"/>
          <w:sz w:val="19"/>
        </w:rPr>
        <w:t xml:space="preserve"> be </w:t>
      </w:r>
      <w:r>
        <w:rPr>
          <w:rFonts w:ascii="Times New Roman" w:hAnsi="Times New Roman"/>
          <w:color w:val="000000"/>
          <w:spacing w:val="1"/>
          <w:sz w:val="19"/>
        </w:rPr>
        <w:t xml:space="preserve">permitted to exist </w:t>
      </w:r>
      <w:r>
        <w:rPr>
          <w:rFonts w:ascii="Times New Roman" w:hAnsi="Times New Roman"/>
          <w:color w:val="000000"/>
          <w:spacing w:val="3"/>
          <w:sz w:val="19"/>
        </w:rPr>
        <w:t>or operate upon any portion of the Property so as to be offensive or detrimental to any other portion of the Property or to its occupants.</w:t>
      </w:r>
    </w:p>
    <w:p w:rsidR="00187695" w:rsidRDefault="00F60321">
      <w:pPr>
        <w:tabs>
          <w:tab w:val="right" w:pos="7510"/>
        </w:tabs>
        <w:spacing w:before="252"/>
        <w:ind w:left="576"/>
        <w:rPr>
          <w:rFonts w:ascii="Times New Roman" w:hAnsi="Times New Roman"/>
          <w:color w:val="000000"/>
          <w:sz w:val="19"/>
        </w:rPr>
      </w:pPr>
      <w:r>
        <w:rPr>
          <w:rFonts w:ascii="Times New Roman" w:hAnsi="Times New Roman"/>
          <w:color w:val="000000"/>
          <w:sz w:val="19"/>
        </w:rPr>
        <w:t>3.6</w:t>
      </w:r>
      <w:r>
        <w:rPr>
          <w:rFonts w:ascii="Times New Roman" w:hAnsi="Times New Roman"/>
          <w:color w:val="000000"/>
          <w:sz w:val="19"/>
        </w:rPr>
        <w:tab/>
      </w:r>
      <w:r w:rsidRPr="006165D9">
        <w:rPr>
          <w:rFonts w:ascii="Times New Roman" w:hAnsi="Times New Roman"/>
          <w:b/>
          <w:color w:val="000000"/>
          <w:spacing w:val="2"/>
          <w:sz w:val="20"/>
          <w:u w:val="single"/>
        </w:rPr>
        <w:t>Construction of Im</w:t>
      </w:r>
      <w:r w:rsidR="006165D9">
        <w:rPr>
          <w:rFonts w:ascii="Times New Roman" w:hAnsi="Times New Roman"/>
          <w:b/>
          <w:color w:val="000000"/>
          <w:spacing w:val="2"/>
          <w:sz w:val="20"/>
          <w:u w:val="single"/>
        </w:rPr>
        <w:t>provement</w:t>
      </w:r>
      <w:r w:rsidRPr="006165D9">
        <w:rPr>
          <w:rFonts w:ascii="Times New Roman" w:hAnsi="Times New Roman"/>
          <w:b/>
          <w:color w:val="000000"/>
          <w:spacing w:val="2"/>
          <w:sz w:val="20"/>
          <w:u w:val="single"/>
        </w:rPr>
        <w:t>s.</w:t>
      </w:r>
      <w:r>
        <w:rPr>
          <w:rFonts w:ascii="Times New Roman" w:hAnsi="Times New Roman"/>
          <w:color w:val="000000"/>
          <w:spacing w:val="2"/>
          <w:sz w:val="19"/>
        </w:rPr>
        <w:t xml:space="preserve"> No Improvements shall hereafter be constructed</w:t>
      </w:r>
    </w:p>
    <w:p w:rsidR="00187695" w:rsidRDefault="00F60321">
      <w:pPr>
        <w:ind w:right="144"/>
        <w:jc w:val="both"/>
        <w:rPr>
          <w:rFonts w:ascii="Times New Roman" w:hAnsi="Times New Roman"/>
          <w:color w:val="000000"/>
          <w:spacing w:val="2"/>
          <w:sz w:val="19"/>
        </w:rPr>
      </w:pPr>
      <w:r>
        <w:rPr>
          <w:rFonts w:ascii="Times New Roman" w:hAnsi="Times New Roman"/>
          <w:color w:val="000000"/>
          <w:spacing w:val="2"/>
          <w:sz w:val="19"/>
        </w:rPr>
        <w:t xml:space="preserve">upon any of the Property without the prior written approval of the Plans and Specifications for </w:t>
      </w:r>
      <w:r>
        <w:rPr>
          <w:rFonts w:ascii="Times New Roman" w:hAnsi="Times New Roman"/>
          <w:color w:val="000000"/>
          <w:sz w:val="19"/>
        </w:rPr>
        <w:t xml:space="preserve">the Improvements) by the Architectural Review Committee. Anything herein to the contrary </w:t>
      </w:r>
      <w:r>
        <w:rPr>
          <w:rFonts w:ascii="Times New Roman" w:hAnsi="Times New Roman"/>
          <w:color w:val="000000"/>
          <w:spacing w:val="-1"/>
          <w:sz w:val="19"/>
        </w:rPr>
        <w:t xml:space="preserve">notwithstanding, in the case of single family residences constructed on any Lot, the Architectural </w:t>
      </w:r>
      <w:r>
        <w:rPr>
          <w:rFonts w:ascii="Times New Roman" w:hAnsi="Times New Roman"/>
          <w:color w:val="000000"/>
          <w:spacing w:val="1"/>
          <w:sz w:val="19"/>
        </w:rPr>
        <w:t xml:space="preserve">Review Committee, in its sole discretion, may limit its review to a review of specific floor plans, and elevations, and upon the Architectural Review Committee's approval of such specific floor </w:t>
      </w:r>
      <w:r>
        <w:rPr>
          <w:rFonts w:ascii="Times New Roman" w:hAnsi="Times New Roman"/>
          <w:color w:val="000000"/>
          <w:spacing w:val="-2"/>
          <w:sz w:val="19"/>
        </w:rPr>
        <w:t xml:space="preserve">plans and elevations, residences may be constructed consistent with the approved floor plans and </w:t>
      </w:r>
      <w:r>
        <w:rPr>
          <w:rFonts w:ascii="Times New Roman" w:hAnsi="Times New Roman"/>
          <w:color w:val="000000"/>
          <w:sz w:val="19"/>
        </w:rPr>
        <w:t>elevations without the requirement of further review or approval by the Architectural Review Committee.</w:t>
      </w:r>
    </w:p>
    <w:p w:rsidR="00187695" w:rsidRDefault="00F60321">
      <w:pPr>
        <w:tabs>
          <w:tab w:val="right" w:pos="7524"/>
        </w:tabs>
        <w:spacing w:before="324"/>
        <w:ind w:left="576"/>
        <w:rPr>
          <w:rFonts w:ascii="Times New Roman" w:hAnsi="Times New Roman"/>
          <w:color w:val="000000"/>
          <w:spacing w:val="-22"/>
          <w:sz w:val="19"/>
        </w:rPr>
      </w:pPr>
      <w:r>
        <w:rPr>
          <w:rFonts w:ascii="Times New Roman" w:hAnsi="Times New Roman"/>
          <w:color w:val="000000"/>
          <w:spacing w:val="-22"/>
          <w:sz w:val="19"/>
        </w:rPr>
        <w:t>3.7</w:t>
      </w:r>
      <w:r>
        <w:rPr>
          <w:rFonts w:ascii="Times New Roman" w:hAnsi="Times New Roman"/>
          <w:color w:val="000000"/>
          <w:spacing w:val="-22"/>
          <w:sz w:val="19"/>
        </w:rPr>
        <w:tab/>
      </w:r>
      <w:r w:rsidRPr="006165D9">
        <w:rPr>
          <w:rFonts w:ascii="Times New Roman" w:hAnsi="Times New Roman"/>
          <w:b/>
          <w:color w:val="000000"/>
          <w:spacing w:val="2"/>
          <w:sz w:val="20"/>
          <w:u w:val="single"/>
        </w:rPr>
        <w:t>Repair of</w:t>
      </w:r>
      <w:r w:rsidR="006165D9" w:rsidRPr="006165D9">
        <w:rPr>
          <w:rFonts w:ascii="Times New Roman" w:hAnsi="Times New Roman"/>
          <w:b/>
          <w:color w:val="000000"/>
          <w:spacing w:val="2"/>
          <w:sz w:val="20"/>
          <w:u w:val="single"/>
        </w:rPr>
        <w:t xml:space="preserve"> buil</w:t>
      </w:r>
      <w:r w:rsidRPr="006165D9">
        <w:rPr>
          <w:rFonts w:ascii="Times New Roman" w:hAnsi="Times New Roman"/>
          <w:b/>
          <w:color w:val="000000"/>
          <w:spacing w:val="2"/>
          <w:sz w:val="20"/>
          <w:u w:val="single"/>
        </w:rPr>
        <w:t>dings.</w:t>
      </w:r>
      <w:r>
        <w:rPr>
          <w:rFonts w:ascii="Times New Roman" w:hAnsi="Times New Roman"/>
          <w:color w:val="000000"/>
          <w:spacing w:val="2"/>
          <w:sz w:val="19"/>
        </w:rPr>
        <w:t xml:space="preserve"> All Improvements upon any of the Property shall at all times</w:t>
      </w:r>
    </w:p>
    <w:p w:rsidR="00187695" w:rsidRDefault="00F60321">
      <w:pPr>
        <w:ind w:right="144"/>
        <w:rPr>
          <w:rFonts w:ascii="Times New Roman" w:hAnsi="Times New Roman"/>
          <w:color w:val="000000"/>
          <w:spacing w:val="3"/>
          <w:sz w:val="19"/>
        </w:rPr>
      </w:pPr>
      <w:r>
        <w:rPr>
          <w:rFonts w:ascii="Times New Roman" w:hAnsi="Times New Roman"/>
          <w:color w:val="000000"/>
          <w:spacing w:val="3"/>
          <w:sz w:val="19"/>
        </w:rPr>
        <w:t xml:space="preserve">be kept in good condition and repair and adequately painted or otherwise maintained by the </w:t>
      </w:r>
      <w:r>
        <w:rPr>
          <w:rFonts w:ascii="Times New Roman" w:hAnsi="Times New Roman"/>
          <w:color w:val="000000"/>
          <w:spacing w:val="-2"/>
          <w:sz w:val="19"/>
        </w:rPr>
        <w:t xml:space="preserve">Owner </w:t>
      </w:r>
      <w:r>
        <w:rPr>
          <w:rFonts w:ascii="Times New Roman" w:hAnsi="Times New Roman"/>
          <w:color w:val="000000"/>
          <w:spacing w:val="-2"/>
          <w:sz w:val="20"/>
        </w:rPr>
        <w:t>thereof.</w:t>
      </w:r>
    </w:p>
    <w:p w:rsidR="00187695" w:rsidRDefault="00F60321">
      <w:pPr>
        <w:tabs>
          <w:tab w:val="right" w:pos="7517"/>
        </w:tabs>
        <w:spacing w:before="216"/>
        <w:ind w:left="576"/>
        <w:rPr>
          <w:rFonts w:ascii="Times New Roman" w:hAnsi="Times New Roman"/>
          <w:color w:val="000000"/>
          <w:spacing w:val="-24"/>
          <w:sz w:val="19"/>
        </w:rPr>
      </w:pPr>
      <w:r>
        <w:rPr>
          <w:rFonts w:ascii="Times New Roman" w:hAnsi="Times New Roman"/>
          <w:color w:val="000000"/>
          <w:spacing w:val="-24"/>
          <w:sz w:val="19"/>
        </w:rPr>
        <w:t>3.8</w:t>
      </w:r>
      <w:r>
        <w:rPr>
          <w:rFonts w:ascii="Times New Roman" w:hAnsi="Times New Roman"/>
          <w:color w:val="000000"/>
          <w:spacing w:val="-24"/>
          <w:sz w:val="19"/>
        </w:rPr>
        <w:tab/>
      </w:r>
      <w:r w:rsidRPr="006165D9">
        <w:rPr>
          <w:rFonts w:ascii="Times New Roman" w:hAnsi="Times New Roman"/>
          <w:b/>
          <w:color w:val="000000"/>
          <w:spacing w:val="3"/>
          <w:sz w:val="20"/>
          <w:u w:val="single"/>
        </w:rPr>
        <w:t>Alteration o</w:t>
      </w:r>
      <w:r w:rsidR="006165D9" w:rsidRPr="006165D9">
        <w:rPr>
          <w:rFonts w:ascii="Times New Roman" w:hAnsi="Times New Roman"/>
          <w:b/>
          <w:color w:val="000000"/>
          <w:spacing w:val="3"/>
          <w:sz w:val="20"/>
          <w:u w:val="single"/>
        </w:rPr>
        <w:t>r</w:t>
      </w:r>
      <w:r w:rsidR="006165D9">
        <w:rPr>
          <w:rFonts w:ascii="Times New Roman" w:hAnsi="Times New Roman"/>
          <w:b/>
          <w:color w:val="000000"/>
          <w:spacing w:val="3"/>
          <w:sz w:val="20"/>
          <w:u w:val="single"/>
        </w:rPr>
        <w:t xml:space="preserve"> Removal of Improv</w:t>
      </w:r>
      <w:r w:rsidRPr="006165D9">
        <w:rPr>
          <w:rFonts w:ascii="Times New Roman" w:hAnsi="Times New Roman"/>
          <w:b/>
          <w:color w:val="000000"/>
          <w:spacing w:val="3"/>
          <w:sz w:val="20"/>
          <w:u w:val="single"/>
        </w:rPr>
        <w:t>ements.</w:t>
      </w:r>
      <w:r>
        <w:rPr>
          <w:rFonts w:ascii="Times New Roman" w:hAnsi="Times New Roman"/>
          <w:color w:val="000000"/>
          <w:spacing w:val="3"/>
          <w:sz w:val="19"/>
        </w:rPr>
        <w:t xml:space="preserve"> Any construction, other than normal</w:t>
      </w:r>
    </w:p>
    <w:p w:rsidR="00187695" w:rsidRDefault="00F60321">
      <w:pPr>
        <w:spacing w:before="36"/>
        <w:ind w:right="144"/>
        <w:jc w:val="both"/>
        <w:rPr>
          <w:rFonts w:ascii="Times New Roman" w:hAnsi="Times New Roman"/>
          <w:color w:val="000000"/>
          <w:spacing w:val="4"/>
          <w:sz w:val="19"/>
        </w:rPr>
      </w:pPr>
      <w:r>
        <w:rPr>
          <w:rFonts w:ascii="Times New Roman" w:hAnsi="Times New Roman"/>
          <w:color w:val="000000"/>
          <w:spacing w:val="4"/>
          <w:sz w:val="19"/>
        </w:rPr>
        <w:t xml:space="preserve">maintenance, which in any way alters the exterior appearance of any Improvement, or the </w:t>
      </w:r>
      <w:r>
        <w:rPr>
          <w:rFonts w:ascii="Times New Roman" w:hAnsi="Times New Roman"/>
          <w:color w:val="000000"/>
          <w:spacing w:val="1"/>
          <w:sz w:val="19"/>
        </w:rPr>
        <w:t xml:space="preserve">removal of any Improvement, shall be performed only with the prior written approval of the </w:t>
      </w:r>
      <w:r>
        <w:rPr>
          <w:rFonts w:ascii="Times New Roman" w:hAnsi="Times New Roman"/>
          <w:color w:val="000000"/>
          <w:spacing w:val="2"/>
          <w:sz w:val="19"/>
        </w:rPr>
        <w:t>Architectural Review Committee.</w:t>
      </w:r>
    </w:p>
    <w:p w:rsidR="00187695" w:rsidRDefault="00F60321">
      <w:pPr>
        <w:tabs>
          <w:tab w:val="right" w:pos="7521"/>
        </w:tabs>
        <w:spacing w:before="216" w:line="271" w:lineRule="auto"/>
        <w:ind w:left="576"/>
        <w:rPr>
          <w:rFonts w:ascii="Times New Roman" w:hAnsi="Times New Roman"/>
          <w:color w:val="000000"/>
          <w:spacing w:val="-20"/>
          <w:sz w:val="19"/>
        </w:rPr>
      </w:pPr>
      <w:r>
        <w:rPr>
          <w:rFonts w:ascii="Times New Roman" w:hAnsi="Times New Roman"/>
          <w:color w:val="000000"/>
          <w:spacing w:val="-20"/>
          <w:sz w:val="19"/>
        </w:rPr>
        <w:t>3.9</w:t>
      </w:r>
      <w:r>
        <w:rPr>
          <w:rFonts w:ascii="Times New Roman" w:hAnsi="Times New Roman"/>
          <w:color w:val="000000"/>
          <w:spacing w:val="-20"/>
          <w:sz w:val="19"/>
        </w:rPr>
        <w:tab/>
      </w:r>
      <w:r w:rsidRPr="006165D9">
        <w:rPr>
          <w:rFonts w:ascii="Times New Roman" w:hAnsi="Times New Roman"/>
          <w:b/>
          <w:color w:val="000000"/>
          <w:spacing w:val="5"/>
          <w:sz w:val="19"/>
          <w:u w:val="single"/>
        </w:rPr>
        <w:t>Ro</w:t>
      </w:r>
      <w:r w:rsidR="006165D9" w:rsidRPr="006165D9">
        <w:rPr>
          <w:rFonts w:ascii="Times New Roman" w:hAnsi="Times New Roman"/>
          <w:b/>
          <w:color w:val="000000"/>
          <w:spacing w:val="5"/>
          <w:sz w:val="19"/>
          <w:u w:val="single"/>
        </w:rPr>
        <w:t>o</w:t>
      </w:r>
      <w:r w:rsidRPr="006165D9">
        <w:rPr>
          <w:rFonts w:ascii="Times New Roman" w:hAnsi="Times New Roman"/>
          <w:b/>
          <w:color w:val="000000"/>
          <w:spacing w:val="5"/>
          <w:sz w:val="19"/>
          <w:u w:val="single"/>
        </w:rPr>
        <w:t>fing_Mate</w:t>
      </w:r>
      <w:r w:rsidR="006165D9" w:rsidRPr="006165D9">
        <w:rPr>
          <w:rFonts w:ascii="Times New Roman" w:hAnsi="Times New Roman"/>
          <w:b/>
          <w:color w:val="000000"/>
          <w:spacing w:val="5"/>
          <w:sz w:val="19"/>
          <w:u w:val="single"/>
        </w:rPr>
        <w:t>r</w:t>
      </w:r>
      <w:r w:rsidRPr="006165D9">
        <w:rPr>
          <w:rFonts w:ascii="Times New Roman" w:hAnsi="Times New Roman"/>
          <w:b/>
          <w:color w:val="000000"/>
          <w:spacing w:val="5"/>
          <w:sz w:val="19"/>
          <w:u w:val="single"/>
        </w:rPr>
        <w:t>ials</w:t>
      </w:r>
      <w:r>
        <w:rPr>
          <w:rFonts w:ascii="Times New Roman" w:hAnsi="Times New Roman"/>
          <w:color w:val="000000"/>
          <w:spacing w:val="5"/>
          <w:sz w:val="19"/>
        </w:rPr>
        <w:t xml:space="preserve">. </w:t>
      </w:r>
      <w:r w:rsidR="006165D9">
        <w:rPr>
          <w:rFonts w:ascii="Times New Roman" w:hAnsi="Times New Roman"/>
          <w:color w:val="000000"/>
          <w:spacing w:val="5"/>
          <w:sz w:val="19"/>
        </w:rPr>
        <w:t xml:space="preserve"> </w:t>
      </w:r>
      <w:r>
        <w:rPr>
          <w:rFonts w:ascii="Times New Roman" w:hAnsi="Times New Roman"/>
          <w:color w:val="000000"/>
          <w:spacing w:val="5"/>
          <w:sz w:val="19"/>
        </w:rPr>
        <w:t>All roofing material shall be subject to the approval of the</w:t>
      </w:r>
    </w:p>
    <w:p w:rsidR="00187695" w:rsidRDefault="00F60321">
      <w:pPr>
        <w:rPr>
          <w:rFonts w:ascii="Times New Roman" w:hAnsi="Times New Roman"/>
          <w:color w:val="000000"/>
          <w:spacing w:val="2"/>
          <w:sz w:val="19"/>
        </w:rPr>
      </w:pPr>
      <w:r>
        <w:rPr>
          <w:rFonts w:ascii="Times New Roman" w:hAnsi="Times New Roman"/>
          <w:color w:val="000000"/>
          <w:spacing w:val="2"/>
          <w:sz w:val="19"/>
        </w:rPr>
        <w:t>Architectural Review Committee.</w:t>
      </w:r>
    </w:p>
    <w:p w:rsidR="00187695" w:rsidRDefault="00F60321">
      <w:pPr>
        <w:tabs>
          <w:tab w:val="right" w:pos="7524"/>
        </w:tabs>
        <w:spacing w:before="216"/>
        <w:ind w:left="576"/>
        <w:rPr>
          <w:rFonts w:ascii="Times New Roman" w:hAnsi="Times New Roman"/>
          <w:color w:val="000000"/>
          <w:spacing w:val="-16"/>
          <w:sz w:val="19"/>
        </w:rPr>
      </w:pPr>
      <w:r>
        <w:rPr>
          <w:rFonts w:ascii="Times New Roman" w:hAnsi="Times New Roman"/>
          <w:color w:val="000000"/>
          <w:spacing w:val="-16"/>
          <w:sz w:val="19"/>
        </w:rPr>
        <w:t>3.10</w:t>
      </w:r>
      <w:r>
        <w:rPr>
          <w:rFonts w:ascii="Times New Roman" w:hAnsi="Times New Roman"/>
          <w:color w:val="000000"/>
          <w:spacing w:val="-16"/>
          <w:sz w:val="19"/>
        </w:rPr>
        <w:tab/>
      </w:r>
      <w:r w:rsidRPr="006165D9">
        <w:rPr>
          <w:rFonts w:ascii="Times New Roman" w:hAnsi="Times New Roman"/>
          <w:b/>
          <w:color w:val="000000"/>
          <w:spacing w:val="1"/>
          <w:sz w:val="20"/>
          <w:u w:val="single"/>
        </w:rPr>
        <w:t>Underground Utility Lines.</w:t>
      </w:r>
      <w:r>
        <w:rPr>
          <w:rFonts w:ascii="Times New Roman" w:hAnsi="Times New Roman"/>
          <w:color w:val="000000"/>
          <w:spacing w:val="1"/>
          <w:sz w:val="19"/>
        </w:rPr>
        <w:t xml:space="preserve"> </w:t>
      </w:r>
      <w:r w:rsidR="006165D9">
        <w:rPr>
          <w:rFonts w:ascii="Times New Roman" w:hAnsi="Times New Roman"/>
          <w:color w:val="000000"/>
          <w:spacing w:val="1"/>
          <w:sz w:val="19"/>
        </w:rPr>
        <w:t xml:space="preserve"> </w:t>
      </w:r>
      <w:r>
        <w:rPr>
          <w:rFonts w:ascii="Times New Roman" w:hAnsi="Times New Roman"/>
          <w:color w:val="000000"/>
          <w:spacing w:val="1"/>
          <w:sz w:val="19"/>
        </w:rPr>
        <w:t>No utility lines including, but not limited to, wires or</w:t>
      </w:r>
    </w:p>
    <w:p w:rsidR="00187695" w:rsidRDefault="00F60321">
      <w:pPr>
        <w:spacing w:before="36"/>
        <w:ind w:right="144"/>
        <w:jc w:val="both"/>
        <w:rPr>
          <w:rFonts w:ascii="Times New Roman" w:hAnsi="Times New Roman"/>
          <w:color w:val="000000"/>
          <w:sz w:val="19"/>
        </w:rPr>
      </w:pPr>
      <w:r>
        <w:rPr>
          <w:rFonts w:ascii="Times New Roman" w:hAnsi="Times New Roman"/>
          <w:color w:val="000000"/>
          <w:sz w:val="19"/>
        </w:rPr>
        <w:t xml:space="preserve">other devices for the communication or transmission </w:t>
      </w:r>
      <w:r>
        <w:rPr>
          <w:rFonts w:ascii="Times New Roman" w:hAnsi="Times New Roman"/>
          <w:color w:val="000000"/>
          <w:sz w:val="20"/>
        </w:rPr>
        <w:t xml:space="preserve">of telephone or electric current or power, cable television or any other type of line or wire </w:t>
      </w:r>
      <w:r>
        <w:rPr>
          <w:rFonts w:ascii="Times New Roman" w:hAnsi="Times New Roman"/>
          <w:color w:val="000000"/>
          <w:sz w:val="19"/>
        </w:rPr>
        <w:t xml:space="preserve">shall be erected, placed or maintained anywhere </w:t>
      </w:r>
      <w:r>
        <w:rPr>
          <w:rFonts w:ascii="Times New Roman" w:hAnsi="Times New Roman"/>
          <w:color w:val="000000"/>
          <w:spacing w:val="1"/>
          <w:sz w:val="19"/>
        </w:rPr>
        <w:t xml:space="preserve">in or upon any portion of the Property unless the same </w:t>
      </w:r>
      <w:r>
        <w:rPr>
          <w:rFonts w:ascii="Times New Roman" w:hAnsi="Times New Roman"/>
          <w:color w:val="000000"/>
          <w:spacing w:val="11"/>
          <w:sz w:val="18"/>
        </w:rPr>
        <w:t xml:space="preserve">shall </w:t>
      </w:r>
      <w:r>
        <w:rPr>
          <w:rFonts w:ascii="Times New Roman" w:hAnsi="Times New Roman"/>
          <w:color w:val="000000"/>
          <w:spacing w:val="1"/>
          <w:sz w:val="19"/>
        </w:rPr>
        <w:t xml:space="preserve">be contained in conduit or cables </w:t>
      </w:r>
      <w:r>
        <w:rPr>
          <w:rFonts w:ascii="Times New Roman" w:hAnsi="Times New Roman"/>
          <w:color w:val="000000"/>
          <w:spacing w:val="7"/>
          <w:sz w:val="19"/>
        </w:rPr>
        <w:t xml:space="preserve">installed and maintained underground or concealed in, under or on buildings or other </w:t>
      </w:r>
      <w:r>
        <w:rPr>
          <w:rFonts w:ascii="Times New Roman" w:hAnsi="Times New Roman"/>
          <w:color w:val="000000"/>
          <w:spacing w:val="-1"/>
          <w:sz w:val="19"/>
        </w:rPr>
        <w:t xml:space="preserve">Improvements as approved in writing by the Architectural Review Committee; provided, however, </w:t>
      </w:r>
      <w:r>
        <w:rPr>
          <w:rFonts w:ascii="Times New Roman" w:hAnsi="Times New Roman"/>
          <w:color w:val="000000"/>
          <w:spacing w:val="-4"/>
          <w:sz w:val="19"/>
        </w:rPr>
        <w:t xml:space="preserve">that no provision hereof shall </w:t>
      </w:r>
      <w:r>
        <w:rPr>
          <w:rFonts w:ascii="Times New Roman" w:hAnsi="Times New Roman"/>
          <w:color w:val="000000"/>
          <w:spacing w:val="6"/>
          <w:sz w:val="18"/>
        </w:rPr>
        <w:t xml:space="preserve">be deemed to forbid the erection </w:t>
      </w:r>
      <w:r>
        <w:rPr>
          <w:rFonts w:ascii="Times New Roman" w:hAnsi="Times New Roman"/>
          <w:color w:val="000000"/>
          <w:spacing w:val="-4"/>
          <w:sz w:val="19"/>
        </w:rPr>
        <w:t xml:space="preserve">of </w:t>
      </w:r>
      <w:r>
        <w:rPr>
          <w:rFonts w:ascii="Times New Roman" w:hAnsi="Times New Roman"/>
          <w:color w:val="000000"/>
          <w:spacing w:val="6"/>
          <w:sz w:val="18"/>
        </w:rPr>
        <w:t xml:space="preserve">temporary power or </w:t>
      </w:r>
      <w:r>
        <w:rPr>
          <w:rFonts w:ascii="Times New Roman" w:hAnsi="Times New Roman"/>
          <w:color w:val="000000"/>
          <w:spacing w:val="-4"/>
          <w:sz w:val="19"/>
        </w:rPr>
        <w:t xml:space="preserve">telephone </w:t>
      </w:r>
      <w:r>
        <w:rPr>
          <w:rFonts w:ascii="Times New Roman" w:hAnsi="Times New Roman"/>
          <w:color w:val="000000"/>
          <w:spacing w:val="2"/>
          <w:sz w:val="19"/>
        </w:rPr>
        <w:t xml:space="preserve">structures incident to the construction of buildings or other Improvements which have been previously approved in writing by the Architectural Review Committee or model homes or </w:t>
      </w:r>
      <w:r>
        <w:rPr>
          <w:rFonts w:ascii="Times New Roman" w:hAnsi="Times New Roman"/>
          <w:color w:val="000000"/>
          <w:sz w:val="19"/>
        </w:rPr>
        <w:t xml:space="preserve">construction trailers; and further provided that this provision shall not apply to utilities installed </w:t>
      </w:r>
      <w:r>
        <w:rPr>
          <w:rFonts w:ascii="Times New Roman" w:hAnsi="Times New Roman"/>
          <w:color w:val="000000"/>
          <w:spacing w:val="2"/>
          <w:sz w:val="19"/>
        </w:rPr>
        <w:t xml:space="preserve">along the perimeters of the Property. The duration of any temporary overhead use otherwise </w:t>
      </w:r>
      <w:r>
        <w:rPr>
          <w:rFonts w:ascii="Times New Roman" w:hAnsi="Times New Roman"/>
          <w:color w:val="000000"/>
          <w:spacing w:val="-7"/>
          <w:sz w:val="19"/>
        </w:rPr>
        <w:t xml:space="preserve">allowed </w:t>
      </w:r>
      <w:r>
        <w:rPr>
          <w:rFonts w:ascii="Times New Roman" w:hAnsi="Times New Roman"/>
          <w:color w:val="000000"/>
          <w:spacing w:val="3"/>
          <w:sz w:val="18"/>
        </w:rPr>
        <w:t xml:space="preserve">hereunder shall </w:t>
      </w:r>
      <w:r>
        <w:rPr>
          <w:rFonts w:ascii="Times New Roman" w:hAnsi="Times New Roman"/>
          <w:color w:val="000000"/>
          <w:spacing w:val="-7"/>
          <w:sz w:val="19"/>
        </w:rPr>
        <w:t xml:space="preserve">not exceed one (1) </w:t>
      </w:r>
      <w:r>
        <w:rPr>
          <w:rFonts w:ascii="Times New Roman" w:hAnsi="Times New Roman"/>
          <w:color w:val="000000"/>
          <w:spacing w:val="3"/>
          <w:sz w:val="18"/>
        </w:rPr>
        <w:t xml:space="preserve">year without the consent of the Architectural Review </w:t>
      </w:r>
      <w:r>
        <w:rPr>
          <w:rFonts w:ascii="Times New Roman" w:hAnsi="Times New Roman"/>
          <w:color w:val="000000"/>
          <w:spacing w:val="6"/>
          <w:sz w:val="18"/>
        </w:rPr>
        <w:t>Committee.</w:t>
      </w:r>
      <w:r w:rsidR="00882B10">
        <w:rPr>
          <w:rFonts w:ascii="Times New Roman" w:hAnsi="Times New Roman"/>
          <w:color w:val="000000"/>
          <w:spacing w:val="6"/>
          <w:sz w:val="18"/>
        </w:rPr>
        <w:t xml:space="preserve"> </w:t>
      </w:r>
      <w:r w:rsidR="009961F9">
        <w:rPr>
          <w:rFonts w:ascii="Times New Roman" w:hAnsi="Times New Roman"/>
          <w:color w:val="000000"/>
          <w:spacing w:val="6"/>
          <w:sz w:val="18"/>
        </w:rPr>
        <w:t>T</w:t>
      </w:r>
      <w:r w:rsidR="00882B10">
        <w:rPr>
          <w:rFonts w:ascii="Times New Roman" w:hAnsi="Times New Roman"/>
          <w:color w:val="000000"/>
          <w:spacing w:val="6"/>
          <w:sz w:val="18"/>
        </w:rPr>
        <w:t xml:space="preserve">he </w:t>
      </w:r>
      <w:r>
        <w:rPr>
          <w:rFonts w:ascii="Times New Roman" w:hAnsi="Times New Roman"/>
          <w:color w:val="000000"/>
          <w:spacing w:val="6"/>
          <w:sz w:val="18"/>
        </w:rPr>
        <w:t xml:space="preserve">installation method, including, but not limited </w:t>
      </w:r>
      <w:r>
        <w:rPr>
          <w:rFonts w:ascii="Times New Roman" w:hAnsi="Times New Roman"/>
          <w:color w:val="000000"/>
          <w:spacing w:val="-4"/>
          <w:sz w:val="19"/>
        </w:rPr>
        <w:t xml:space="preserve">to, location, type of installation, </w:t>
      </w:r>
      <w:r>
        <w:rPr>
          <w:rFonts w:ascii="Times New Roman" w:hAnsi="Times New Roman"/>
          <w:color w:val="000000"/>
          <w:spacing w:val="-2"/>
          <w:sz w:val="19"/>
        </w:rPr>
        <w:t xml:space="preserve">equipment, trenching method and other aspects of installation, for both temporary </w:t>
      </w:r>
      <w:r>
        <w:rPr>
          <w:rFonts w:ascii="Times New Roman" w:hAnsi="Times New Roman"/>
          <w:color w:val="000000"/>
          <w:spacing w:val="-2"/>
          <w:sz w:val="20"/>
        </w:rPr>
        <w:t xml:space="preserve">and permanent </w:t>
      </w:r>
      <w:r>
        <w:rPr>
          <w:rFonts w:ascii="Times New Roman" w:hAnsi="Times New Roman"/>
          <w:color w:val="000000"/>
          <w:spacing w:val="3"/>
          <w:sz w:val="19"/>
        </w:rPr>
        <w:t>utilities shall be subject to review and approval by the</w:t>
      </w:r>
      <w:r w:rsidR="009961F9">
        <w:rPr>
          <w:rFonts w:ascii="Times New Roman" w:hAnsi="Times New Roman"/>
          <w:color w:val="000000"/>
          <w:spacing w:val="3"/>
          <w:sz w:val="19"/>
        </w:rPr>
        <w:t xml:space="preserve"> Architectural Review Committee.</w:t>
      </w:r>
    </w:p>
    <w:p w:rsidR="00187695" w:rsidRDefault="00F60321">
      <w:pPr>
        <w:tabs>
          <w:tab w:val="right" w:pos="7532"/>
        </w:tabs>
        <w:spacing w:before="216"/>
        <w:ind w:left="576"/>
        <w:rPr>
          <w:rFonts w:ascii="Times New Roman" w:hAnsi="Times New Roman"/>
          <w:color w:val="000000"/>
          <w:spacing w:val="-24"/>
          <w:sz w:val="19"/>
        </w:rPr>
      </w:pPr>
      <w:r>
        <w:rPr>
          <w:rFonts w:ascii="Times New Roman" w:hAnsi="Times New Roman"/>
          <w:color w:val="000000"/>
          <w:spacing w:val="-24"/>
          <w:sz w:val="19"/>
        </w:rPr>
        <w:t>3.11</w:t>
      </w:r>
      <w:r>
        <w:rPr>
          <w:rFonts w:ascii="Times New Roman" w:hAnsi="Times New Roman"/>
          <w:color w:val="000000"/>
          <w:spacing w:val="-24"/>
          <w:sz w:val="19"/>
        </w:rPr>
        <w:tab/>
      </w:r>
      <w:r w:rsidRPr="006165D9">
        <w:rPr>
          <w:rFonts w:ascii="Times New Roman" w:hAnsi="Times New Roman"/>
          <w:b/>
          <w:color w:val="000000"/>
          <w:spacing w:val="3"/>
          <w:sz w:val="20"/>
          <w:u w:val="single"/>
        </w:rPr>
        <w:t>Drainage.</w:t>
      </w:r>
      <w:r>
        <w:rPr>
          <w:rFonts w:ascii="Times New Roman" w:hAnsi="Times New Roman"/>
          <w:color w:val="000000"/>
          <w:spacing w:val="13"/>
          <w:sz w:val="18"/>
        </w:rPr>
        <w:t xml:space="preserve"> There shall </w:t>
      </w:r>
      <w:r>
        <w:rPr>
          <w:rFonts w:ascii="Times New Roman" w:hAnsi="Times New Roman"/>
          <w:color w:val="000000"/>
          <w:spacing w:val="3"/>
          <w:sz w:val="19"/>
        </w:rPr>
        <w:t>be no interference with the established drainage patterns</w:t>
      </w:r>
    </w:p>
    <w:p w:rsidR="00187695" w:rsidRDefault="00F60321">
      <w:pPr>
        <w:ind w:right="144"/>
        <w:rPr>
          <w:rFonts w:ascii="Times New Roman" w:hAnsi="Times New Roman"/>
          <w:color w:val="000000"/>
          <w:spacing w:val="3"/>
          <w:sz w:val="19"/>
        </w:rPr>
      </w:pPr>
      <w:r>
        <w:rPr>
          <w:rFonts w:ascii="Times New Roman" w:hAnsi="Times New Roman"/>
          <w:color w:val="000000"/>
          <w:spacing w:val="3"/>
          <w:sz w:val="19"/>
        </w:rPr>
        <w:t xml:space="preserve">over any of the Property, except by Declarant, unless adequate provision is made for proper </w:t>
      </w:r>
      <w:r>
        <w:rPr>
          <w:rFonts w:ascii="Times New Roman" w:hAnsi="Times New Roman"/>
          <w:color w:val="000000"/>
          <w:spacing w:val="2"/>
          <w:sz w:val="19"/>
        </w:rPr>
        <w:t xml:space="preserve">drainage and </w:t>
      </w:r>
      <w:r>
        <w:rPr>
          <w:rFonts w:ascii="Times New Roman" w:hAnsi="Times New Roman"/>
          <w:color w:val="000000"/>
          <w:spacing w:val="12"/>
          <w:sz w:val="18"/>
        </w:rPr>
        <w:t xml:space="preserve">approved </w:t>
      </w:r>
      <w:r>
        <w:rPr>
          <w:rFonts w:ascii="Times New Roman" w:hAnsi="Times New Roman"/>
          <w:color w:val="000000"/>
          <w:spacing w:val="2"/>
          <w:sz w:val="19"/>
        </w:rPr>
        <w:t>by the Architectural Review Committee.</w:t>
      </w:r>
    </w:p>
    <w:p w:rsidR="00187695" w:rsidRDefault="00187695">
      <w:pPr>
        <w:sectPr w:rsidR="00187695">
          <w:pgSz w:w="12188" w:h="15590"/>
          <w:pgMar w:top="230" w:right="2196" w:bottom="308" w:left="2272" w:header="720" w:footer="720" w:gutter="0"/>
          <w:cols w:space="720"/>
        </w:sectPr>
      </w:pPr>
    </w:p>
    <w:p w:rsidR="00187695" w:rsidRDefault="00F60321">
      <w:pPr>
        <w:ind w:left="1224"/>
        <w:rPr>
          <w:rFonts w:ascii="Times New Roman" w:hAnsi="Times New Roman"/>
          <w:color w:val="000000"/>
          <w:spacing w:val="-8"/>
          <w:sz w:val="34"/>
        </w:rPr>
      </w:pPr>
      <w:r>
        <w:rPr>
          <w:noProof/>
        </w:rPr>
        <w:lastRenderedPageBreak/>
        <mc:AlternateContent>
          <mc:Choice Requires="wps">
            <w:drawing>
              <wp:anchor distT="0" distB="0" distL="0" distR="0" simplePos="0" relativeHeight="251650560" behindDoc="1" locked="0" layoutInCell="1" allowOverlap="1" wp14:anchorId="3DFDFA12" wp14:editId="536F6904">
                <wp:simplePos x="0" y="0"/>
                <wp:positionH relativeFrom="column">
                  <wp:posOffset>0</wp:posOffset>
                </wp:positionH>
                <wp:positionV relativeFrom="paragraph">
                  <wp:posOffset>9348470</wp:posOffset>
                </wp:positionV>
                <wp:extent cx="4864100" cy="116840"/>
                <wp:effectExtent l="0" t="4445" r="3175" b="2540"/>
                <wp:wrapSquare wrapText="bothSides"/>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51F" w:rsidRDefault="00CD451F">
                            <w:pPr>
                              <w:spacing w:line="213" w:lineRule="auto"/>
                              <w:ind w:left="3816"/>
                              <w:rPr>
                                <w:rFonts w:ascii="Times New Roman" w:hAnsi="Times New Roman"/>
                                <w:color w:val="000000"/>
                                <w:spacing w:val="10"/>
                                <w:sz w:val="18"/>
                              </w:rPr>
                            </w:pPr>
                            <w:r>
                              <w:rPr>
                                <w:rFonts w:ascii="Times New Roman" w:hAnsi="Times New Roman"/>
                                <w:color w:val="000000"/>
                                <w:spacing w:val="10"/>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0;margin-top:736.1pt;width:383pt;height:9.2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UXtAIAALI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" filled="f" stroked="f">
                <v:textbox inset="0,0,0,0">
                  <w:txbxContent>
                    <w:p w:rsidR="00CD451F" w:rsidRDefault="00CD451F">
                      <w:pPr>
                        <w:spacing w:line="213" w:lineRule="auto"/>
                        <w:ind w:left="3816"/>
                        <w:rPr>
                          <w:rFonts w:ascii="Times New Roman" w:hAnsi="Times New Roman"/>
                          <w:color w:val="000000"/>
                          <w:spacing w:val="10"/>
                          <w:sz w:val="18"/>
                        </w:rPr>
                      </w:pPr>
                      <w:r>
                        <w:rPr>
                          <w:rFonts w:ascii="Times New Roman" w:hAnsi="Times New Roman"/>
                          <w:color w:val="000000"/>
                          <w:spacing w:val="10"/>
                          <w:sz w:val="18"/>
                        </w:rPr>
                        <w:t>6</w:t>
                      </w:r>
                    </w:p>
                  </w:txbxContent>
                </v:textbox>
                <w10:wrap type="square"/>
              </v:shape>
            </w:pict>
          </mc:Fallback>
        </mc:AlternateContent>
      </w:r>
    </w:p>
    <w:p w:rsidR="00187695" w:rsidRDefault="00F60321">
      <w:pPr>
        <w:tabs>
          <w:tab w:val="right" w:pos="7552"/>
        </w:tabs>
        <w:spacing w:before="144"/>
        <w:ind w:left="648"/>
        <w:rPr>
          <w:rFonts w:ascii="Times New Roman" w:hAnsi="Times New Roman"/>
          <w:color w:val="000000"/>
          <w:sz w:val="19"/>
        </w:rPr>
      </w:pPr>
      <w:r>
        <w:rPr>
          <w:rFonts w:ascii="Times New Roman" w:hAnsi="Times New Roman"/>
          <w:color w:val="000000"/>
          <w:sz w:val="19"/>
        </w:rPr>
        <w:t>3.12</w:t>
      </w:r>
      <w:r>
        <w:rPr>
          <w:rFonts w:ascii="Times New Roman" w:hAnsi="Times New Roman"/>
          <w:color w:val="000000"/>
          <w:sz w:val="19"/>
        </w:rPr>
        <w:tab/>
      </w:r>
      <w:r w:rsidR="004A178C" w:rsidRPr="004A178C">
        <w:rPr>
          <w:rFonts w:ascii="Times New Roman" w:hAnsi="Times New Roman"/>
          <w:b/>
          <w:color w:val="000000"/>
          <w:sz w:val="19"/>
          <w:u w:val="single"/>
        </w:rPr>
        <w:t>Haza</w:t>
      </w:r>
      <w:r w:rsidRPr="004A178C">
        <w:rPr>
          <w:rFonts w:ascii="Times New Roman" w:hAnsi="Times New Roman"/>
          <w:b/>
          <w:color w:val="000000"/>
          <w:spacing w:val="5"/>
          <w:sz w:val="20"/>
          <w:u w:val="single"/>
        </w:rPr>
        <w:t>rdous Activities.</w:t>
      </w:r>
      <w:r>
        <w:rPr>
          <w:rFonts w:ascii="Times New Roman" w:hAnsi="Times New Roman"/>
          <w:color w:val="000000"/>
          <w:spacing w:val="5"/>
          <w:sz w:val="19"/>
        </w:rPr>
        <w:t xml:space="preserve"> </w:t>
      </w:r>
      <w:r w:rsidR="004A178C">
        <w:rPr>
          <w:rFonts w:ascii="Times New Roman" w:hAnsi="Times New Roman"/>
          <w:color w:val="000000"/>
          <w:spacing w:val="5"/>
          <w:sz w:val="19"/>
        </w:rPr>
        <w:t xml:space="preserve"> </w:t>
      </w:r>
      <w:r>
        <w:rPr>
          <w:rFonts w:ascii="Times New Roman" w:hAnsi="Times New Roman"/>
          <w:color w:val="000000"/>
          <w:spacing w:val="5"/>
          <w:sz w:val="19"/>
        </w:rPr>
        <w:t>No activities shall be conducted on the Property and no</w:t>
      </w:r>
    </w:p>
    <w:p w:rsidR="00187695" w:rsidRDefault="00F60321">
      <w:pPr>
        <w:ind w:left="72" w:right="72"/>
        <w:jc w:val="both"/>
        <w:rPr>
          <w:rFonts w:ascii="Times New Roman" w:hAnsi="Times New Roman"/>
          <w:color w:val="000000"/>
          <w:spacing w:val="2"/>
          <w:sz w:val="19"/>
        </w:rPr>
      </w:pPr>
      <w:r>
        <w:rPr>
          <w:rFonts w:ascii="Times New Roman" w:hAnsi="Times New Roman"/>
          <w:color w:val="000000"/>
          <w:spacing w:val="2"/>
          <w:sz w:val="19"/>
        </w:rPr>
        <w:t>Improvements constructed on the Property which arc or might b</w:t>
      </w:r>
      <w:r w:rsidR="004A178C">
        <w:rPr>
          <w:rFonts w:ascii="Times New Roman" w:hAnsi="Times New Roman"/>
          <w:color w:val="000000"/>
          <w:spacing w:val="2"/>
          <w:sz w:val="19"/>
        </w:rPr>
        <w:t>e</w:t>
      </w:r>
      <w:r>
        <w:rPr>
          <w:rFonts w:ascii="Times New Roman" w:hAnsi="Times New Roman"/>
          <w:color w:val="000000"/>
          <w:spacing w:val="2"/>
          <w:sz w:val="19"/>
        </w:rPr>
        <w:t xml:space="preserve"> unsafe or hazardous to any person or property. Without limiting the generality </w:t>
      </w:r>
      <w:r>
        <w:rPr>
          <w:rFonts w:ascii="Times New Roman" w:hAnsi="Times New Roman"/>
          <w:color w:val="000000"/>
          <w:spacing w:val="2"/>
          <w:sz w:val="20"/>
        </w:rPr>
        <w:t xml:space="preserve">of </w:t>
      </w:r>
      <w:r>
        <w:rPr>
          <w:rFonts w:ascii="Times New Roman" w:hAnsi="Times New Roman"/>
          <w:color w:val="000000"/>
          <w:spacing w:val="2"/>
          <w:sz w:val="19"/>
        </w:rPr>
        <w:t xml:space="preserve">the foregoing, no firearms or fireworks </w:t>
      </w:r>
      <w:r>
        <w:rPr>
          <w:rFonts w:ascii="Times New Roman" w:hAnsi="Times New Roman"/>
          <w:color w:val="000000"/>
          <w:spacing w:val="-3"/>
          <w:sz w:val="19"/>
        </w:rPr>
        <w:t xml:space="preserve">shall </w:t>
      </w:r>
      <w:r>
        <w:rPr>
          <w:rFonts w:ascii="Times New Roman" w:hAnsi="Times New Roman"/>
          <w:color w:val="000000"/>
          <w:spacing w:val="7"/>
          <w:sz w:val="18"/>
        </w:rPr>
        <w:t xml:space="preserve">be discharged upon the Property, no open fires shall be lighted or permitted except within </w:t>
      </w:r>
      <w:r>
        <w:rPr>
          <w:rFonts w:ascii="Times New Roman" w:hAnsi="Times New Roman"/>
          <w:color w:val="000000"/>
          <w:spacing w:val="8"/>
          <w:sz w:val="18"/>
        </w:rPr>
        <w:t xml:space="preserve">safe and </w:t>
      </w:r>
      <w:r>
        <w:rPr>
          <w:rFonts w:ascii="Times New Roman" w:hAnsi="Times New Roman"/>
          <w:color w:val="000000"/>
          <w:spacing w:val="-2"/>
          <w:sz w:val="19"/>
        </w:rPr>
        <w:t xml:space="preserve">well-designed </w:t>
      </w:r>
      <w:r>
        <w:rPr>
          <w:rFonts w:ascii="Times New Roman" w:hAnsi="Times New Roman"/>
          <w:color w:val="000000"/>
          <w:spacing w:val="8"/>
          <w:sz w:val="18"/>
        </w:rPr>
        <w:t xml:space="preserve">interior fireplaces, or in contained barbecue units while attended and in </w:t>
      </w:r>
      <w:r>
        <w:rPr>
          <w:rFonts w:ascii="Times New Roman" w:hAnsi="Times New Roman"/>
          <w:color w:val="000000"/>
          <w:spacing w:val="2"/>
          <w:sz w:val="19"/>
        </w:rPr>
        <w:t>use for cooking purposes.</w:t>
      </w:r>
    </w:p>
    <w:p w:rsidR="00187695" w:rsidRDefault="00F60321">
      <w:pPr>
        <w:spacing w:before="252"/>
        <w:ind w:left="72" w:right="72" w:firstLine="504"/>
        <w:jc w:val="both"/>
        <w:rPr>
          <w:rFonts w:ascii="Times New Roman" w:hAnsi="Times New Roman"/>
          <w:color w:val="000000"/>
          <w:spacing w:val="4"/>
          <w:sz w:val="19"/>
        </w:rPr>
      </w:pPr>
      <w:r>
        <w:rPr>
          <w:rFonts w:ascii="Times New Roman" w:hAnsi="Times New Roman"/>
          <w:color w:val="000000"/>
          <w:spacing w:val="4"/>
          <w:sz w:val="19"/>
        </w:rPr>
        <w:t xml:space="preserve">3.13 </w:t>
      </w:r>
      <w:r w:rsidRPr="004A178C">
        <w:rPr>
          <w:rFonts w:ascii="Times New Roman" w:hAnsi="Times New Roman"/>
          <w:b/>
          <w:color w:val="000000"/>
          <w:spacing w:val="4"/>
          <w:sz w:val="20"/>
          <w:u w:val="single"/>
        </w:rPr>
        <w:t>Temporary</w:t>
      </w:r>
      <w:r w:rsidR="004A178C">
        <w:rPr>
          <w:rFonts w:ascii="Times New Roman" w:hAnsi="Times New Roman"/>
          <w:b/>
          <w:color w:val="000000"/>
          <w:spacing w:val="4"/>
          <w:sz w:val="20"/>
          <w:u w:val="single"/>
        </w:rPr>
        <w:t xml:space="preserve"> </w:t>
      </w:r>
      <w:r w:rsidRPr="004A178C">
        <w:rPr>
          <w:rFonts w:ascii="Times New Roman" w:hAnsi="Times New Roman"/>
          <w:b/>
          <w:color w:val="000000"/>
          <w:spacing w:val="4"/>
          <w:sz w:val="20"/>
          <w:u w:val="single"/>
        </w:rPr>
        <w:t>Structures.</w:t>
      </w:r>
      <w:r>
        <w:rPr>
          <w:rFonts w:ascii="Times New Roman" w:hAnsi="Times New Roman"/>
          <w:color w:val="000000"/>
          <w:spacing w:val="4"/>
          <w:sz w:val="19"/>
        </w:rPr>
        <w:t xml:space="preserve"> No tent, shack or other temporary building, improvement </w:t>
      </w:r>
      <w:r>
        <w:rPr>
          <w:rFonts w:ascii="Times New Roman" w:hAnsi="Times New Roman"/>
          <w:color w:val="000000"/>
          <w:spacing w:val="6"/>
          <w:sz w:val="19"/>
        </w:rPr>
        <w:t xml:space="preserve">or structure shall be placed upon the Property without the prior written approval of the </w:t>
      </w:r>
      <w:r w:rsidR="009961F9">
        <w:rPr>
          <w:rFonts w:ascii="Times New Roman" w:hAnsi="Times New Roman"/>
          <w:color w:val="000000"/>
          <w:spacing w:val="1"/>
          <w:sz w:val="19"/>
        </w:rPr>
        <w:t>Architectural Revie</w:t>
      </w:r>
      <w:r>
        <w:rPr>
          <w:rFonts w:ascii="Times New Roman" w:hAnsi="Times New Roman"/>
          <w:color w:val="000000"/>
          <w:spacing w:val="1"/>
          <w:sz w:val="19"/>
        </w:rPr>
        <w:t xml:space="preserve">w Committee: provided, however, that temporary structures necessary for storage of tools and equipment, and for office space for architects, builders and foremen during </w:t>
      </w:r>
      <w:r>
        <w:rPr>
          <w:rFonts w:ascii="Times New Roman" w:hAnsi="Times New Roman"/>
          <w:color w:val="000000"/>
          <w:sz w:val="19"/>
        </w:rPr>
        <w:t xml:space="preserve">actual construction may be maintained with the proper approval of Declarant, approval to include </w:t>
      </w:r>
      <w:r>
        <w:rPr>
          <w:rFonts w:ascii="Times New Roman" w:hAnsi="Times New Roman"/>
          <w:color w:val="000000"/>
          <w:spacing w:val="3"/>
          <w:sz w:val="19"/>
        </w:rPr>
        <w:t>the nature, size, duration and location of such structure.</w:t>
      </w:r>
    </w:p>
    <w:p w:rsidR="00187695" w:rsidRDefault="00F60321">
      <w:pPr>
        <w:spacing w:before="252"/>
        <w:ind w:left="72" w:right="72" w:firstLine="576"/>
        <w:jc w:val="both"/>
        <w:rPr>
          <w:rFonts w:ascii="Times New Roman" w:hAnsi="Times New Roman"/>
          <w:color w:val="000000"/>
          <w:spacing w:val="1"/>
          <w:sz w:val="19"/>
        </w:rPr>
      </w:pPr>
      <w:r>
        <w:rPr>
          <w:rFonts w:ascii="Times New Roman" w:hAnsi="Times New Roman"/>
          <w:color w:val="000000"/>
          <w:spacing w:val="1"/>
          <w:sz w:val="19"/>
        </w:rPr>
        <w:t xml:space="preserve">3.14 </w:t>
      </w:r>
      <w:r w:rsidRPr="004A178C">
        <w:rPr>
          <w:rFonts w:ascii="Times New Roman" w:hAnsi="Times New Roman"/>
          <w:b/>
          <w:color w:val="000000"/>
          <w:spacing w:val="1"/>
          <w:sz w:val="20"/>
          <w:u w:val="single"/>
        </w:rPr>
        <w:t>Mining and Drilling.</w:t>
      </w:r>
      <w:r>
        <w:rPr>
          <w:rFonts w:ascii="Times New Roman" w:hAnsi="Times New Roman"/>
          <w:color w:val="000000"/>
          <w:spacing w:val="1"/>
          <w:sz w:val="19"/>
        </w:rPr>
        <w:t xml:space="preserve"> No portion of the Property shall be used for the purpose of </w:t>
      </w:r>
      <w:r>
        <w:rPr>
          <w:rFonts w:ascii="Times New Roman" w:hAnsi="Times New Roman"/>
          <w:color w:val="000000"/>
          <w:spacing w:val="-1"/>
          <w:sz w:val="19"/>
        </w:rPr>
        <w:t xml:space="preserve">mining, quarrying, drilling, boring, or exploring for or removing oil, gas, or other hydrocarbons, </w:t>
      </w:r>
      <w:r>
        <w:rPr>
          <w:rFonts w:ascii="Times New Roman" w:hAnsi="Times New Roman"/>
          <w:color w:val="000000"/>
          <w:spacing w:val="3"/>
          <w:sz w:val="19"/>
        </w:rPr>
        <w:t>minerals of any kind, rocks, stones, sand, gravel, aggregate or earth.</w:t>
      </w:r>
    </w:p>
    <w:p w:rsidR="00187695" w:rsidRDefault="00F60321">
      <w:pPr>
        <w:tabs>
          <w:tab w:val="right" w:pos="7552"/>
        </w:tabs>
        <w:spacing w:before="216" w:line="307" w:lineRule="auto"/>
        <w:ind w:left="648"/>
        <w:rPr>
          <w:rFonts w:ascii="Times New Roman" w:hAnsi="Times New Roman"/>
          <w:color w:val="000000"/>
          <w:sz w:val="19"/>
        </w:rPr>
      </w:pPr>
      <w:r>
        <w:rPr>
          <w:rFonts w:ascii="Times New Roman" w:hAnsi="Times New Roman"/>
          <w:color w:val="000000"/>
          <w:sz w:val="19"/>
        </w:rPr>
        <w:t xml:space="preserve">3.15 </w:t>
      </w:r>
      <w:r w:rsidR="004A178C" w:rsidRPr="004A178C">
        <w:rPr>
          <w:rFonts w:ascii="Times New Roman" w:hAnsi="Times New Roman"/>
          <w:b/>
          <w:color w:val="000000"/>
          <w:sz w:val="20"/>
          <w:u w:val="single"/>
        </w:rPr>
        <w:t>U</w:t>
      </w:r>
      <w:r w:rsidRPr="004A178C">
        <w:rPr>
          <w:rFonts w:ascii="Times New Roman" w:hAnsi="Times New Roman"/>
          <w:b/>
          <w:color w:val="000000"/>
          <w:sz w:val="20"/>
          <w:u w:val="single"/>
        </w:rPr>
        <w:t>nsightly Articles: Vehicles</w:t>
      </w:r>
      <w:r>
        <w:rPr>
          <w:rFonts w:ascii="Times New Roman" w:hAnsi="Times New Roman"/>
          <w:color w:val="000000"/>
          <w:sz w:val="20"/>
          <w:u w:val="single"/>
        </w:rPr>
        <w:t>.</w:t>
      </w:r>
      <w:r>
        <w:rPr>
          <w:rFonts w:ascii="Times New Roman" w:hAnsi="Times New Roman"/>
          <w:color w:val="000000"/>
          <w:sz w:val="19"/>
        </w:rPr>
        <w:tab/>
      </w:r>
      <w:r>
        <w:rPr>
          <w:rFonts w:ascii="Times New Roman" w:hAnsi="Times New Roman"/>
          <w:color w:val="000000"/>
          <w:spacing w:val="14"/>
          <w:sz w:val="19"/>
        </w:rPr>
        <w:t>No article deemed to be unsightly by the</w:t>
      </w:r>
    </w:p>
    <w:p w:rsidR="00187695" w:rsidRDefault="00F60321">
      <w:pPr>
        <w:ind w:left="72" w:right="72"/>
        <w:jc w:val="both"/>
        <w:rPr>
          <w:rFonts w:ascii="Times New Roman" w:hAnsi="Times New Roman"/>
          <w:color w:val="000000"/>
          <w:spacing w:val="-3"/>
          <w:sz w:val="19"/>
        </w:rPr>
      </w:pPr>
      <w:r>
        <w:rPr>
          <w:rFonts w:ascii="Times New Roman" w:hAnsi="Times New Roman"/>
          <w:color w:val="000000"/>
          <w:spacing w:val="-3"/>
          <w:sz w:val="19"/>
        </w:rPr>
        <w:t xml:space="preserve">Architectural Review Committee shall be </w:t>
      </w:r>
      <w:r>
        <w:rPr>
          <w:rFonts w:ascii="Times New Roman" w:hAnsi="Times New Roman"/>
          <w:color w:val="000000"/>
          <w:spacing w:val="7"/>
          <w:sz w:val="18"/>
        </w:rPr>
        <w:t xml:space="preserve">permitted to remain </w:t>
      </w:r>
      <w:r>
        <w:rPr>
          <w:rFonts w:ascii="Times New Roman" w:hAnsi="Times New Roman"/>
          <w:color w:val="000000"/>
          <w:spacing w:val="-3"/>
          <w:sz w:val="19"/>
        </w:rPr>
        <w:t xml:space="preserve">on any Lot so as to be visible from </w:t>
      </w:r>
      <w:r>
        <w:rPr>
          <w:rFonts w:ascii="Times New Roman" w:hAnsi="Times New Roman"/>
          <w:color w:val="000000"/>
          <w:spacing w:val="2"/>
          <w:sz w:val="19"/>
        </w:rPr>
        <w:t xml:space="preserve">adjoining property or public or private thoroughfares. Without limiting the generality of the </w:t>
      </w:r>
      <w:r>
        <w:rPr>
          <w:rFonts w:ascii="Times New Roman" w:hAnsi="Times New Roman"/>
          <w:color w:val="000000"/>
          <w:spacing w:val="-1"/>
          <w:sz w:val="19"/>
        </w:rPr>
        <w:t xml:space="preserve">foregoing, trailers, graders, trucks other than pickups, boats, tractors, campers, wagons, busses, </w:t>
      </w:r>
      <w:r>
        <w:rPr>
          <w:rFonts w:ascii="Times New Roman" w:hAnsi="Times New Roman"/>
          <w:color w:val="000000"/>
          <w:spacing w:val="-2"/>
          <w:sz w:val="19"/>
        </w:rPr>
        <w:t xml:space="preserve">motorcycles, motor scooters, and garden </w:t>
      </w:r>
      <w:r>
        <w:rPr>
          <w:rFonts w:ascii="Times New Roman" w:hAnsi="Times New Roman"/>
          <w:color w:val="000000"/>
          <w:spacing w:val="8"/>
          <w:sz w:val="18"/>
        </w:rPr>
        <w:t xml:space="preserve">maintenance equipment </w:t>
      </w:r>
      <w:r>
        <w:rPr>
          <w:rFonts w:ascii="Times New Roman" w:hAnsi="Times New Roman"/>
          <w:color w:val="000000"/>
          <w:spacing w:val="-2"/>
          <w:sz w:val="19"/>
        </w:rPr>
        <w:t>shall b</w:t>
      </w:r>
      <w:r w:rsidR="004A178C">
        <w:rPr>
          <w:rFonts w:ascii="Times New Roman" w:hAnsi="Times New Roman"/>
          <w:color w:val="000000"/>
          <w:spacing w:val="-2"/>
          <w:sz w:val="19"/>
        </w:rPr>
        <w:t>e</w:t>
      </w:r>
      <w:r>
        <w:rPr>
          <w:rFonts w:ascii="Times New Roman" w:hAnsi="Times New Roman"/>
          <w:color w:val="000000"/>
          <w:spacing w:val="-2"/>
          <w:sz w:val="19"/>
        </w:rPr>
        <w:t xml:space="preserve"> kept at all times, except </w:t>
      </w:r>
      <w:r>
        <w:rPr>
          <w:rFonts w:ascii="Times New Roman" w:hAnsi="Times New Roman"/>
          <w:color w:val="000000"/>
          <w:spacing w:val="1"/>
          <w:sz w:val="19"/>
        </w:rPr>
        <w:t xml:space="preserve">when in actual use, in enclosed structures or screened from view and no repair or maintenance </w:t>
      </w:r>
      <w:r>
        <w:rPr>
          <w:rFonts w:ascii="Times New Roman" w:hAnsi="Times New Roman"/>
          <w:color w:val="000000"/>
          <w:spacing w:val="-1"/>
          <w:sz w:val="19"/>
        </w:rPr>
        <w:t xml:space="preserve">work shall be done on any </w:t>
      </w:r>
      <w:r>
        <w:rPr>
          <w:rFonts w:ascii="Times New Roman" w:hAnsi="Times New Roman"/>
          <w:color w:val="000000"/>
          <w:spacing w:val="-1"/>
          <w:sz w:val="20"/>
        </w:rPr>
        <w:t xml:space="preserve">of </w:t>
      </w:r>
      <w:r>
        <w:rPr>
          <w:rFonts w:ascii="Times New Roman" w:hAnsi="Times New Roman"/>
          <w:color w:val="000000"/>
          <w:spacing w:val="-1"/>
          <w:sz w:val="19"/>
        </w:rPr>
        <w:t xml:space="preserve">the foregoing, </w:t>
      </w:r>
      <w:r>
        <w:rPr>
          <w:rFonts w:ascii="Times New Roman" w:hAnsi="Times New Roman"/>
          <w:b/>
          <w:color w:val="000000"/>
          <w:spacing w:val="-1"/>
          <w:sz w:val="19"/>
        </w:rPr>
        <w:t xml:space="preserve">or </w:t>
      </w:r>
      <w:r>
        <w:rPr>
          <w:rFonts w:ascii="Times New Roman" w:hAnsi="Times New Roman"/>
          <w:color w:val="000000"/>
          <w:spacing w:val="-1"/>
          <w:sz w:val="19"/>
        </w:rPr>
        <w:t xml:space="preserve">on any automobile (other than minor emergency repairs), except in enclosed garages or other structures. Each single family residential structure </w:t>
      </w:r>
      <w:r>
        <w:rPr>
          <w:rFonts w:ascii="Times New Roman" w:hAnsi="Times New Roman"/>
          <w:color w:val="000000"/>
          <w:spacing w:val="1"/>
          <w:sz w:val="19"/>
        </w:rPr>
        <w:t xml:space="preserve">constructed within the Property shall have garage space sufficient to house all vehicles to be kept </w:t>
      </w:r>
      <w:r>
        <w:rPr>
          <w:rFonts w:ascii="Times New Roman" w:hAnsi="Times New Roman"/>
          <w:color w:val="000000"/>
          <w:spacing w:val="5"/>
          <w:sz w:val="19"/>
        </w:rPr>
        <w:t xml:space="preserve">on the Lot. Owners shall not keep more than two (2) automobiles in such manner as to be </w:t>
      </w:r>
      <w:r>
        <w:rPr>
          <w:rFonts w:ascii="Times New Roman" w:hAnsi="Times New Roman"/>
          <w:color w:val="000000"/>
          <w:spacing w:val="1"/>
          <w:sz w:val="19"/>
        </w:rPr>
        <w:t xml:space="preserve">visible from any other portion of the Property for any period in excess of seventy-two (72) hours. </w:t>
      </w:r>
      <w:r>
        <w:rPr>
          <w:rFonts w:ascii="Times New Roman" w:hAnsi="Times New Roman"/>
          <w:color w:val="000000"/>
          <w:sz w:val="19"/>
        </w:rPr>
        <w:t xml:space="preserve">No automobiles or other vehicles may be parked overnight on any roadway within the Property. </w:t>
      </w:r>
      <w:r>
        <w:rPr>
          <w:rFonts w:ascii="Times New Roman" w:hAnsi="Times New Roman"/>
          <w:color w:val="000000"/>
          <w:spacing w:val="-1"/>
          <w:sz w:val="19"/>
        </w:rPr>
        <w:t>Service area, storage area, loading ar</w:t>
      </w:r>
      <w:r w:rsidR="004A178C">
        <w:rPr>
          <w:rFonts w:ascii="Times New Roman" w:hAnsi="Times New Roman"/>
          <w:color w:val="000000"/>
          <w:spacing w:val="-1"/>
          <w:sz w:val="19"/>
        </w:rPr>
        <w:t>e</w:t>
      </w:r>
      <w:r>
        <w:rPr>
          <w:rFonts w:ascii="Times New Roman" w:hAnsi="Times New Roman"/>
          <w:color w:val="000000"/>
          <w:spacing w:val="-1"/>
          <w:sz w:val="19"/>
        </w:rPr>
        <w:t xml:space="preserve">a, compost piles and facilities for hanging, drying or airing </w:t>
      </w:r>
      <w:r>
        <w:rPr>
          <w:rFonts w:ascii="Times New Roman" w:hAnsi="Times New Roman"/>
          <w:color w:val="000000"/>
          <w:spacing w:val="-2"/>
          <w:sz w:val="19"/>
        </w:rPr>
        <w:t xml:space="preserve">clothing or household fabrics shall be appropriately screened from view from public or private </w:t>
      </w:r>
      <w:r>
        <w:rPr>
          <w:rFonts w:ascii="Times New Roman" w:hAnsi="Times New Roman"/>
          <w:color w:val="000000"/>
          <w:sz w:val="19"/>
        </w:rPr>
        <w:t xml:space="preserve">thoroughfares and adjacent properties and no lumber, grass, plant waste, shrub or tree clippings, </w:t>
      </w:r>
      <w:r>
        <w:rPr>
          <w:rFonts w:ascii="Times New Roman" w:hAnsi="Times New Roman"/>
          <w:color w:val="000000"/>
          <w:spacing w:val="3"/>
          <w:sz w:val="19"/>
        </w:rPr>
        <w:t xml:space="preserve">metals, bulk materials or scrap or refuse or trash shall be kept stored or allowed to accumulate </w:t>
      </w:r>
      <w:r>
        <w:rPr>
          <w:rFonts w:ascii="Times New Roman" w:hAnsi="Times New Roman"/>
          <w:color w:val="000000"/>
          <w:sz w:val="19"/>
        </w:rPr>
        <w:t xml:space="preserve">on any portion of the Property except within enclosed structures or appropriately screened from </w:t>
      </w:r>
      <w:r>
        <w:rPr>
          <w:rFonts w:ascii="Times New Roman" w:hAnsi="Times New Roman"/>
          <w:color w:val="000000"/>
          <w:spacing w:val="2"/>
          <w:sz w:val="19"/>
        </w:rPr>
        <w:t>view from public or private thoroughfares and adjacent properties.</w:t>
      </w:r>
    </w:p>
    <w:p w:rsidR="00187695" w:rsidRDefault="00F60321">
      <w:pPr>
        <w:spacing w:before="360"/>
        <w:ind w:left="72" w:right="72" w:firstLine="576"/>
        <w:jc w:val="both"/>
        <w:rPr>
          <w:rFonts w:ascii="Times New Roman" w:hAnsi="Times New Roman"/>
          <w:color w:val="000000"/>
          <w:spacing w:val="1"/>
          <w:sz w:val="19"/>
        </w:rPr>
      </w:pPr>
      <w:r>
        <w:rPr>
          <w:rFonts w:ascii="Times New Roman" w:hAnsi="Times New Roman"/>
          <w:color w:val="000000"/>
          <w:spacing w:val="1"/>
          <w:sz w:val="19"/>
        </w:rPr>
        <w:t xml:space="preserve">3.16 </w:t>
      </w:r>
      <w:r w:rsidRPr="00CD451F">
        <w:rPr>
          <w:rFonts w:ascii="Times New Roman" w:hAnsi="Times New Roman"/>
          <w:b/>
          <w:color w:val="000000"/>
          <w:spacing w:val="1"/>
          <w:sz w:val="20"/>
          <w:u w:val="single"/>
        </w:rPr>
        <w:t>Mobile Homes. Travel Trailers and Recreational Vehicles</w:t>
      </w:r>
      <w:r>
        <w:rPr>
          <w:rFonts w:ascii="Times New Roman" w:hAnsi="Times New Roman"/>
          <w:color w:val="000000"/>
          <w:spacing w:val="1"/>
          <w:sz w:val="19"/>
        </w:rPr>
        <w:t xml:space="preserve"> No mobile homes shall </w:t>
      </w:r>
      <w:r>
        <w:rPr>
          <w:rFonts w:ascii="Times New Roman" w:hAnsi="Times New Roman"/>
          <w:color w:val="000000"/>
          <w:spacing w:val="3"/>
          <w:sz w:val="19"/>
        </w:rPr>
        <w:t xml:space="preserve">be parked or placed on any Lot at any time, and no travel trailers or recreational vehicles shall </w:t>
      </w:r>
      <w:r>
        <w:rPr>
          <w:rFonts w:ascii="Times New Roman" w:hAnsi="Times New Roman"/>
          <w:color w:val="000000"/>
          <w:spacing w:val="-2"/>
          <w:sz w:val="19"/>
        </w:rPr>
        <w:t xml:space="preserve">be parked on or near any Lot so as to be visible from </w:t>
      </w:r>
      <w:r>
        <w:rPr>
          <w:rFonts w:ascii="Times New Roman" w:hAnsi="Times New Roman"/>
          <w:color w:val="000000"/>
          <w:spacing w:val="8"/>
          <w:sz w:val="18"/>
        </w:rPr>
        <w:t xml:space="preserve">adjoining property or public or private </w:t>
      </w:r>
      <w:r>
        <w:rPr>
          <w:rFonts w:ascii="Times New Roman" w:hAnsi="Times New Roman"/>
          <w:color w:val="000000"/>
          <w:spacing w:val="2"/>
          <w:sz w:val="19"/>
        </w:rPr>
        <w:t>thoroughfares for more than forty-eight (48) hours.</w:t>
      </w:r>
    </w:p>
    <w:p w:rsidR="00187695" w:rsidRDefault="00F60321">
      <w:pPr>
        <w:spacing w:before="252"/>
        <w:ind w:left="72" w:right="72" w:firstLine="576"/>
        <w:jc w:val="both"/>
        <w:rPr>
          <w:rFonts w:ascii="Times New Roman" w:hAnsi="Times New Roman"/>
          <w:color w:val="000000"/>
          <w:spacing w:val="6"/>
          <w:sz w:val="19"/>
        </w:rPr>
      </w:pPr>
      <w:r>
        <w:rPr>
          <w:rFonts w:ascii="Times New Roman" w:hAnsi="Times New Roman"/>
          <w:color w:val="000000"/>
          <w:spacing w:val="6"/>
          <w:sz w:val="19"/>
        </w:rPr>
        <w:t xml:space="preserve">3.17 </w:t>
      </w:r>
      <w:r w:rsidRPr="00CD451F">
        <w:rPr>
          <w:rFonts w:ascii="Times New Roman" w:hAnsi="Times New Roman"/>
          <w:b/>
          <w:color w:val="000000"/>
          <w:spacing w:val="6"/>
          <w:sz w:val="20"/>
          <w:u w:val="single"/>
        </w:rPr>
        <w:t>Fences.</w:t>
      </w:r>
      <w:r>
        <w:rPr>
          <w:rFonts w:ascii="Times New Roman" w:hAnsi="Times New Roman"/>
          <w:color w:val="000000"/>
          <w:spacing w:val="6"/>
          <w:sz w:val="19"/>
        </w:rPr>
        <w:t xml:space="preserve"> The construction of fences shall be subject to the prior written consent </w:t>
      </w:r>
      <w:r>
        <w:rPr>
          <w:rFonts w:ascii="Times New Roman" w:hAnsi="Times New Roman"/>
          <w:color w:val="000000"/>
          <w:spacing w:val="4"/>
          <w:sz w:val="19"/>
        </w:rPr>
        <w:t xml:space="preserve">of the Architectural Review Committee. The Architectural Review Committee may, in its </w:t>
      </w:r>
      <w:r>
        <w:rPr>
          <w:rFonts w:ascii="Times New Roman" w:hAnsi="Times New Roman"/>
          <w:color w:val="000000"/>
          <w:spacing w:val="-2"/>
          <w:sz w:val="19"/>
        </w:rPr>
        <w:t xml:space="preserve">discretion, prohibit the construction of any proposed fence, or specify the materials of which any proposed fence must be constructed, or require that any proposed fence be partially screened by </w:t>
      </w:r>
      <w:r>
        <w:rPr>
          <w:rFonts w:ascii="Times New Roman" w:hAnsi="Times New Roman"/>
          <w:color w:val="000000"/>
          <w:spacing w:val="3"/>
          <w:sz w:val="19"/>
        </w:rPr>
        <w:t xml:space="preserve">vegetation. No fence shall be permitted within any street yard. (Street yard is the yard abutting </w:t>
      </w:r>
      <w:r>
        <w:rPr>
          <w:rFonts w:ascii="Times New Roman" w:hAnsi="Times New Roman"/>
          <w:color w:val="000000"/>
          <w:spacing w:val="-2"/>
          <w:sz w:val="19"/>
        </w:rPr>
        <w:t xml:space="preserve">a street which lies between the street and the face </w:t>
      </w:r>
      <w:r>
        <w:rPr>
          <w:rFonts w:ascii="Times New Roman" w:hAnsi="Times New Roman"/>
          <w:color w:val="000000"/>
          <w:spacing w:val="-2"/>
          <w:sz w:val="20"/>
        </w:rPr>
        <w:t xml:space="preserve">of </w:t>
      </w:r>
      <w:r>
        <w:rPr>
          <w:rFonts w:ascii="Times New Roman" w:hAnsi="Times New Roman"/>
          <w:color w:val="000000"/>
          <w:spacing w:val="-2"/>
          <w:sz w:val="19"/>
        </w:rPr>
        <w:t xml:space="preserve">the house as described in the City of Austin </w:t>
      </w:r>
      <w:r>
        <w:rPr>
          <w:rFonts w:ascii="Times New Roman" w:hAnsi="Times New Roman"/>
          <w:color w:val="000000"/>
          <w:spacing w:val="3"/>
          <w:sz w:val="19"/>
        </w:rPr>
        <w:t xml:space="preserve">Landscape Ordinance.) Fences adjacent to roadways designated as collectors by the City of </w:t>
      </w:r>
      <w:r>
        <w:rPr>
          <w:rFonts w:ascii="Times New Roman" w:hAnsi="Times New Roman"/>
          <w:color w:val="000000"/>
          <w:sz w:val="19"/>
        </w:rPr>
        <w:t xml:space="preserve">Austin and Greenbelt areas shall be constructed by the Declarant or cause to be constructed by </w:t>
      </w:r>
      <w:r>
        <w:rPr>
          <w:rFonts w:ascii="Times New Roman" w:hAnsi="Times New Roman"/>
          <w:color w:val="000000"/>
          <w:spacing w:val="4"/>
          <w:sz w:val="19"/>
        </w:rPr>
        <w:t xml:space="preserve">Declarant as part of the construction of each subdivision and must be completed prior to </w:t>
      </w:r>
      <w:r>
        <w:rPr>
          <w:rFonts w:ascii="Times New Roman" w:hAnsi="Times New Roman"/>
          <w:color w:val="000000"/>
          <w:spacing w:val="1"/>
          <w:sz w:val="19"/>
        </w:rPr>
        <w:t xml:space="preserve">acceptance of the </w:t>
      </w:r>
      <w:r>
        <w:rPr>
          <w:rFonts w:ascii="Times New Roman" w:hAnsi="Times New Roman"/>
          <w:color w:val="000000"/>
          <w:spacing w:val="11"/>
          <w:sz w:val="18"/>
        </w:rPr>
        <w:t xml:space="preserve">subdivision. Such </w:t>
      </w:r>
      <w:r>
        <w:rPr>
          <w:rFonts w:ascii="Times New Roman" w:hAnsi="Times New Roman"/>
          <w:color w:val="000000"/>
          <w:spacing w:val="1"/>
          <w:sz w:val="19"/>
        </w:rPr>
        <w:t xml:space="preserve">fences shall be a minimum of four feet and </w:t>
      </w:r>
      <w:r>
        <w:rPr>
          <w:rFonts w:ascii="Times New Roman" w:hAnsi="Times New Roman"/>
          <w:color w:val="000000"/>
          <w:spacing w:val="11"/>
          <w:sz w:val="18"/>
        </w:rPr>
        <w:t xml:space="preserve">a maximum of </w:t>
      </w:r>
      <w:r>
        <w:rPr>
          <w:rFonts w:ascii="Times New Roman" w:hAnsi="Times New Roman"/>
          <w:color w:val="000000"/>
          <w:spacing w:val="-1"/>
          <w:sz w:val="19"/>
        </w:rPr>
        <w:t xml:space="preserve">6.5 feet in height and shall be </w:t>
      </w:r>
      <w:r>
        <w:rPr>
          <w:rFonts w:ascii="Times New Roman" w:hAnsi="Times New Roman"/>
          <w:color w:val="000000"/>
          <w:spacing w:val="9"/>
          <w:sz w:val="18"/>
        </w:rPr>
        <w:t xml:space="preserve">constructed using masonry or wrought iron or an </w:t>
      </w:r>
      <w:r>
        <w:rPr>
          <w:rFonts w:ascii="Times New Roman" w:hAnsi="Times New Roman"/>
          <w:color w:val="000000"/>
          <w:spacing w:val="-1"/>
          <w:sz w:val="19"/>
        </w:rPr>
        <w:t xml:space="preserve">equivalent </w:t>
      </w:r>
      <w:r>
        <w:rPr>
          <w:rFonts w:ascii="Times New Roman" w:hAnsi="Times New Roman"/>
          <w:color w:val="000000"/>
          <w:spacing w:val="6"/>
          <w:sz w:val="19"/>
        </w:rPr>
        <w:t xml:space="preserve">maintenance free material. (Wood, common cement or cinder block and chain link are </w:t>
      </w:r>
      <w:r>
        <w:rPr>
          <w:rFonts w:ascii="Times New Roman" w:hAnsi="Times New Roman"/>
          <w:color w:val="000000"/>
          <w:spacing w:val="1"/>
          <w:sz w:val="19"/>
        </w:rPr>
        <w:t xml:space="preserve">specifically excluded.) The design, materials and specifications of such fencing shall be approved </w:t>
      </w:r>
      <w:r>
        <w:rPr>
          <w:rFonts w:ascii="Times New Roman" w:hAnsi="Times New Roman"/>
          <w:color w:val="000000"/>
          <w:spacing w:val="-1"/>
          <w:sz w:val="19"/>
        </w:rPr>
        <w:t xml:space="preserve">by the Architectural Review Committee and the City of Austin Director of Planning prior to the </w:t>
      </w:r>
      <w:r>
        <w:rPr>
          <w:rFonts w:ascii="Times New Roman" w:hAnsi="Times New Roman"/>
          <w:color w:val="000000"/>
          <w:sz w:val="19"/>
        </w:rPr>
        <w:t xml:space="preserve">approval of the subdivision plat. The Declarant shall include in his fence design, or cause to be </w:t>
      </w:r>
      <w:r>
        <w:rPr>
          <w:rFonts w:ascii="Times New Roman" w:hAnsi="Times New Roman"/>
          <w:color w:val="000000"/>
          <w:spacing w:val="2"/>
          <w:sz w:val="19"/>
        </w:rPr>
        <w:t xml:space="preserve">included accent landscaping in the public right of way to complement all rear lot line fencing. </w:t>
      </w:r>
      <w:r>
        <w:rPr>
          <w:rFonts w:ascii="Times New Roman" w:hAnsi="Times New Roman"/>
          <w:color w:val="000000"/>
          <w:spacing w:val="-1"/>
          <w:sz w:val="19"/>
        </w:rPr>
        <w:t xml:space="preserve">Fence maintenance </w:t>
      </w:r>
      <w:r>
        <w:rPr>
          <w:rFonts w:ascii="Times New Roman" w:hAnsi="Times New Roman"/>
          <w:color w:val="000000"/>
          <w:spacing w:val="9"/>
          <w:sz w:val="18"/>
        </w:rPr>
        <w:t xml:space="preserve">shall be the </w:t>
      </w:r>
      <w:r>
        <w:rPr>
          <w:rFonts w:ascii="Times New Roman" w:hAnsi="Times New Roman"/>
          <w:color w:val="000000"/>
          <w:spacing w:val="-1"/>
          <w:sz w:val="19"/>
        </w:rPr>
        <w:t xml:space="preserve">responsibility of the </w:t>
      </w:r>
      <w:r>
        <w:rPr>
          <w:rFonts w:ascii="Times New Roman" w:hAnsi="Times New Roman"/>
          <w:color w:val="000000"/>
          <w:spacing w:val="9"/>
          <w:sz w:val="18"/>
        </w:rPr>
        <w:t xml:space="preserve">property owner and all damage shall be </w:t>
      </w:r>
      <w:r>
        <w:rPr>
          <w:rFonts w:ascii="Times New Roman" w:hAnsi="Times New Roman"/>
          <w:color w:val="000000"/>
          <w:spacing w:val="7"/>
          <w:sz w:val="18"/>
        </w:rPr>
        <w:t xml:space="preserve">repaired </w:t>
      </w:r>
      <w:r>
        <w:rPr>
          <w:rFonts w:ascii="Times New Roman" w:hAnsi="Times New Roman"/>
          <w:color w:val="000000"/>
          <w:spacing w:val="-3"/>
          <w:sz w:val="19"/>
        </w:rPr>
        <w:t xml:space="preserve">within thirty days </w:t>
      </w:r>
      <w:r>
        <w:rPr>
          <w:rFonts w:ascii="Times New Roman" w:hAnsi="Times New Roman"/>
          <w:color w:val="000000"/>
          <w:spacing w:val="-3"/>
          <w:sz w:val="20"/>
        </w:rPr>
        <w:t xml:space="preserve">of </w:t>
      </w:r>
      <w:r>
        <w:rPr>
          <w:rFonts w:ascii="Times New Roman" w:hAnsi="Times New Roman"/>
          <w:color w:val="000000"/>
          <w:spacing w:val="-3"/>
          <w:sz w:val="19"/>
        </w:rPr>
        <w:t xml:space="preserve">written notification by the </w:t>
      </w:r>
      <w:r>
        <w:rPr>
          <w:rFonts w:ascii="Times New Roman" w:hAnsi="Times New Roman"/>
          <w:color w:val="000000"/>
          <w:spacing w:val="7"/>
          <w:sz w:val="18"/>
        </w:rPr>
        <w:t>Master Association or the City of Austin.</w:t>
      </w:r>
    </w:p>
    <w:p w:rsidR="00187695" w:rsidRDefault="00187695">
      <w:pPr>
        <w:sectPr w:rsidR="00187695">
          <w:pgSz w:w="12188" w:h="15590"/>
          <w:pgMar w:top="130" w:right="2281" w:bottom="408" w:left="2187" w:header="720" w:footer="720" w:gutter="0"/>
          <w:cols w:space="720"/>
        </w:sectPr>
      </w:pPr>
    </w:p>
    <w:p w:rsidR="00187695" w:rsidRDefault="00187695">
      <w:pPr>
        <w:tabs>
          <w:tab w:val="left" w:pos="6229"/>
          <w:tab w:val="right" w:pos="7363"/>
        </w:tabs>
        <w:spacing w:before="108" w:line="360" w:lineRule="auto"/>
        <w:ind w:left="4968"/>
        <w:rPr>
          <w:rFonts w:ascii="Times New Roman" w:hAnsi="Times New Roman"/>
          <w:color w:val="000000"/>
          <w:spacing w:val="34"/>
          <w:sz w:val="19"/>
        </w:rPr>
      </w:pPr>
    </w:p>
    <w:p w:rsidR="00187695" w:rsidRDefault="00F60321">
      <w:pPr>
        <w:spacing w:before="108"/>
        <w:ind w:right="72"/>
        <w:jc w:val="both"/>
        <w:rPr>
          <w:rFonts w:ascii="Times New Roman" w:hAnsi="Times New Roman"/>
          <w:color w:val="000000"/>
          <w:spacing w:val="5"/>
          <w:sz w:val="19"/>
        </w:rPr>
      </w:pPr>
      <w:r>
        <w:rPr>
          <w:rFonts w:ascii="Times New Roman" w:hAnsi="Times New Roman"/>
          <w:color w:val="000000"/>
          <w:spacing w:val="5"/>
          <w:sz w:val="19"/>
        </w:rPr>
        <w:t xml:space="preserve">It shall be a violation </w:t>
      </w:r>
      <w:r>
        <w:rPr>
          <w:rFonts w:ascii="Times New Roman" w:hAnsi="Times New Roman"/>
          <w:color w:val="000000"/>
          <w:spacing w:val="-5"/>
          <w:sz w:val="20"/>
        </w:rPr>
        <w:t xml:space="preserve">of </w:t>
      </w:r>
      <w:r>
        <w:rPr>
          <w:rFonts w:ascii="Times New Roman" w:hAnsi="Times New Roman"/>
          <w:color w:val="000000"/>
          <w:spacing w:val="5"/>
          <w:sz w:val="19"/>
        </w:rPr>
        <w:t xml:space="preserve">this Declaration to maintain a fence in such a manner as to allow (1) any portion of a fence to lean so that the fence's axis is more than five (5) degrees out of </w:t>
      </w:r>
      <w:r>
        <w:rPr>
          <w:rFonts w:ascii="Times New Roman" w:hAnsi="Times New Roman"/>
          <w:color w:val="000000"/>
          <w:spacing w:val="2"/>
          <w:sz w:val="19"/>
        </w:rPr>
        <w:t xml:space="preserve">perpendicular alignment with its base, (2) missing, loose, or damaged stone or wood rails in the </w:t>
      </w:r>
      <w:r>
        <w:rPr>
          <w:rFonts w:ascii="Times New Roman" w:hAnsi="Times New Roman"/>
          <w:color w:val="000000"/>
          <w:spacing w:val="5"/>
          <w:sz w:val="19"/>
        </w:rPr>
        <w:t>fence and (3) symbols, writings, and other graffiti on the fence.</w:t>
      </w:r>
    </w:p>
    <w:p w:rsidR="00187695" w:rsidRDefault="00F60321">
      <w:pPr>
        <w:tabs>
          <w:tab w:val="decimal" w:pos="735"/>
          <w:tab w:val="right" w:pos="7583"/>
        </w:tabs>
        <w:spacing w:before="180" w:line="264" w:lineRule="auto"/>
        <w:ind w:left="576"/>
        <w:rPr>
          <w:rFonts w:ascii="Times New Roman" w:hAnsi="Times New Roman"/>
          <w:color w:val="000000"/>
          <w:spacing w:val="10"/>
          <w:sz w:val="19"/>
        </w:rPr>
      </w:pPr>
      <w:r>
        <w:rPr>
          <w:rFonts w:ascii="Times New Roman" w:hAnsi="Times New Roman"/>
          <w:color w:val="000000"/>
          <w:spacing w:val="10"/>
          <w:sz w:val="19"/>
        </w:rPr>
        <w:tab/>
      </w:r>
      <w:r>
        <w:rPr>
          <w:rFonts w:ascii="Times New Roman" w:hAnsi="Times New Roman"/>
          <w:color w:val="000000"/>
          <w:spacing w:val="-16"/>
          <w:sz w:val="19"/>
        </w:rPr>
        <w:t>3.18</w:t>
      </w:r>
      <w:r>
        <w:rPr>
          <w:rFonts w:ascii="Times New Roman" w:hAnsi="Times New Roman"/>
          <w:color w:val="000000"/>
          <w:spacing w:val="-16"/>
          <w:sz w:val="19"/>
        </w:rPr>
        <w:tab/>
      </w:r>
      <w:r w:rsidRPr="00CD451F">
        <w:rPr>
          <w:rFonts w:ascii="Times New Roman" w:hAnsi="Times New Roman"/>
          <w:b/>
          <w:color w:val="000000"/>
          <w:spacing w:val="5"/>
          <w:sz w:val="20"/>
          <w:u w:val="single"/>
        </w:rPr>
        <w:t>Animals- Household Pets.</w:t>
      </w:r>
      <w:r>
        <w:rPr>
          <w:rFonts w:ascii="Times New Roman" w:hAnsi="Times New Roman"/>
          <w:color w:val="000000"/>
          <w:spacing w:val="5"/>
          <w:sz w:val="19"/>
        </w:rPr>
        <w:t xml:space="preserve"> No animals, including pigs, pot bellied pigs, hogs,</w:t>
      </w:r>
    </w:p>
    <w:p w:rsidR="00187695" w:rsidRDefault="00F60321">
      <w:pPr>
        <w:ind w:right="72"/>
        <w:jc w:val="both"/>
        <w:rPr>
          <w:rFonts w:ascii="Times New Roman" w:hAnsi="Times New Roman"/>
          <w:color w:val="000000"/>
          <w:spacing w:val="5"/>
          <w:sz w:val="19"/>
        </w:rPr>
      </w:pPr>
      <w:r>
        <w:rPr>
          <w:rFonts w:ascii="Times New Roman" w:hAnsi="Times New Roman"/>
          <w:color w:val="000000"/>
          <w:spacing w:val="5"/>
          <w:sz w:val="19"/>
        </w:rPr>
        <w:t xml:space="preserve">swine, pigeons, poultry, fowl, wild animals, horses, cattle, sheep, goats or any other type of </w:t>
      </w:r>
      <w:r>
        <w:rPr>
          <w:rFonts w:ascii="Times New Roman" w:hAnsi="Times New Roman"/>
          <w:color w:val="000000"/>
          <w:spacing w:val="6"/>
          <w:sz w:val="19"/>
        </w:rPr>
        <w:t xml:space="preserve">animal not considered to be a domestic household pet within the ordinary meaning and </w:t>
      </w:r>
      <w:r>
        <w:rPr>
          <w:rFonts w:ascii="Times New Roman" w:hAnsi="Times New Roman"/>
          <w:color w:val="000000"/>
          <w:spacing w:val="4"/>
          <w:sz w:val="19"/>
        </w:rPr>
        <w:t xml:space="preserve">interpretation of such words may be kept, maintained or cared for on the Property. No animal shall be allowed to make an unreasonable amount of noise, or to become a nuisance, and no </w:t>
      </w:r>
      <w:r>
        <w:rPr>
          <w:rFonts w:ascii="Times New Roman" w:hAnsi="Times New Roman"/>
          <w:color w:val="000000"/>
          <w:spacing w:val="2"/>
          <w:sz w:val="19"/>
        </w:rPr>
        <w:t xml:space="preserve">domestic pets will be allowed on any portion </w:t>
      </w:r>
      <w:r>
        <w:rPr>
          <w:rFonts w:ascii="Times New Roman" w:hAnsi="Times New Roman"/>
          <w:color w:val="000000"/>
          <w:spacing w:val="-8"/>
          <w:sz w:val="20"/>
        </w:rPr>
        <w:t xml:space="preserve">of </w:t>
      </w:r>
      <w:r>
        <w:rPr>
          <w:rFonts w:ascii="Times New Roman" w:hAnsi="Times New Roman"/>
          <w:color w:val="000000"/>
          <w:spacing w:val="2"/>
          <w:sz w:val="19"/>
        </w:rPr>
        <w:t xml:space="preserve">the Property other than on the Lot of its Owner unless confined to a leash. No animal may be stabled, maintained, kept, cared for or boarded for hire or remuneration on the Property and no kennels or breeding operation will be allowed. No animal shall be allowed to run at large and all animals shall be kept within enclosed areas which </w:t>
      </w:r>
      <w:r>
        <w:rPr>
          <w:rFonts w:ascii="Times New Roman" w:hAnsi="Times New Roman"/>
          <w:color w:val="000000"/>
          <w:spacing w:val="5"/>
          <w:sz w:val="19"/>
        </w:rPr>
        <w:t xml:space="preserve">must be clean, sanitary and *reasonable free </w:t>
      </w:r>
      <w:r>
        <w:rPr>
          <w:rFonts w:ascii="Times New Roman" w:hAnsi="Times New Roman"/>
          <w:color w:val="000000"/>
          <w:spacing w:val="-5"/>
          <w:sz w:val="20"/>
        </w:rPr>
        <w:t xml:space="preserve">of </w:t>
      </w:r>
      <w:r>
        <w:rPr>
          <w:rFonts w:ascii="Times New Roman" w:hAnsi="Times New Roman"/>
          <w:color w:val="000000"/>
          <w:spacing w:val="5"/>
          <w:sz w:val="19"/>
        </w:rPr>
        <w:t xml:space="preserve">refuse, insects and waste at all times. Such </w:t>
      </w:r>
      <w:r>
        <w:rPr>
          <w:rFonts w:ascii="Times New Roman" w:hAnsi="Times New Roman"/>
          <w:color w:val="000000"/>
          <w:spacing w:val="-3"/>
          <w:sz w:val="19"/>
        </w:rPr>
        <w:t xml:space="preserve">enclosed area shall be constructed in accordance with plans approved by the Architectural Review </w:t>
      </w:r>
      <w:r>
        <w:rPr>
          <w:rFonts w:ascii="Times New Roman" w:hAnsi="Times New Roman"/>
          <w:color w:val="000000"/>
          <w:spacing w:val="5"/>
          <w:sz w:val="19"/>
        </w:rPr>
        <w:t xml:space="preserve">Committee, shall be of reasonable design and construction to adequately contain such animals </w:t>
      </w:r>
      <w:r>
        <w:rPr>
          <w:rFonts w:ascii="Times New Roman" w:hAnsi="Times New Roman"/>
          <w:color w:val="000000"/>
          <w:spacing w:val="2"/>
          <w:sz w:val="19"/>
        </w:rPr>
        <w:t xml:space="preserve">in accordance with the provisions hereof, and shall be screened so as not to be visible from any </w:t>
      </w:r>
      <w:r>
        <w:rPr>
          <w:rFonts w:ascii="Times New Roman" w:hAnsi="Times New Roman"/>
          <w:color w:val="000000"/>
          <w:spacing w:val="3"/>
          <w:sz w:val="19"/>
        </w:rPr>
        <w:t xml:space="preserve">other portion </w:t>
      </w:r>
      <w:r w:rsidR="009961F9">
        <w:rPr>
          <w:rFonts w:ascii="Times New Roman" w:hAnsi="Times New Roman"/>
          <w:color w:val="000000"/>
          <w:spacing w:val="3"/>
          <w:sz w:val="19"/>
        </w:rPr>
        <w:t>of</w:t>
      </w:r>
      <w:r>
        <w:rPr>
          <w:rFonts w:ascii="Times New Roman" w:hAnsi="Times New Roman"/>
          <w:color w:val="000000"/>
          <w:spacing w:val="3"/>
          <w:sz w:val="19"/>
        </w:rPr>
        <w:t xml:space="preserve"> the Property.</w:t>
      </w:r>
    </w:p>
    <w:p w:rsidR="00187695" w:rsidRDefault="00F60321">
      <w:pPr>
        <w:spacing w:before="324"/>
        <w:ind w:right="72" w:firstLine="576"/>
        <w:jc w:val="both"/>
        <w:rPr>
          <w:rFonts w:ascii="Times New Roman" w:hAnsi="Times New Roman"/>
          <w:color w:val="000000"/>
          <w:spacing w:val="8"/>
          <w:sz w:val="19"/>
        </w:rPr>
      </w:pPr>
      <w:r>
        <w:rPr>
          <w:rFonts w:ascii="Times New Roman" w:hAnsi="Times New Roman"/>
          <w:color w:val="000000"/>
          <w:spacing w:val="8"/>
          <w:sz w:val="19"/>
        </w:rPr>
        <w:t xml:space="preserve">3.19 </w:t>
      </w:r>
      <w:r w:rsidRPr="00CD451F">
        <w:rPr>
          <w:rFonts w:ascii="Times New Roman" w:hAnsi="Times New Roman"/>
          <w:b/>
          <w:color w:val="000000"/>
          <w:spacing w:val="8"/>
          <w:sz w:val="20"/>
          <w:u w:val="single"/>
        </w:rPr>
        <w:t xml:space="preserve">Maintenance </w:t>
      </w:r>
      <w:r w:rsidRPr="00CD451F">
        <w:rPr>
          <w:rFonts w:ascii="Times New Roman" w:hAnsi="Times New Roman"/>
          <w:b/>
          <w:color w:val="000000"/>
          <w:spacing w:val="-2"/>
          <w:sz w:val="20"/>
          <w:u w:val="single"/>
        </w:rPr>
        <w:t xml:space="preserve">of Lawns </w:t>
      </w:r>
      <w:r w:rsidR="00CD451F">
        <w:rPr>
          <w:rFonts w:ascii="Times New Roman" w:hAnsi="Times New Roman"/>
          <w:b/>
          <w:color w:val="000000"/>
          <w:spacing w:val="-2"/>
          <w:sz w:val="20"/>
          <w:u w:val="single"/>
        </w:rPr>
        <w:t>and</w:t>
      </w:r>
      <w:r w:rsidRPr="00CD451F">
        <w:rPr>
          <w:rFonts w:ascii="Times New Roman" w:hAnsi="Times New Roman"/>
          <w:b/>
          <w:color w:val="000000"/>
          <w:spacing w:val="-2"/>
          <w:w w:val="85"/>
          <w:sz w:val="21"/>
          <w:u w:val="single"/>
        </w:rPr>
        <w:t xml:space="preserve"> </w:t>
      </w:r>
      <w:r w:rsidR="00CD451F">
        <w:rPr>
          <w:rFonts w:ascii="Times New Roman" w:hAnsi="Times New Roman"/>
          <w:b/>
          <w:color w:val="000000"/>
          <w:spacing w:val="8"/>
          <w:sz w:val="20"/>
          <w:u w:val="single"/>
        </w:rPr>
        <w:t>Plantings</w:t>
      </w:r>
      <w:r w:rsidRPr="00CD451F">
        <w:rPr>
          <w:rFonts w:ascii="Times New Roman" w:hAnsi="Times New Roman"/>
          <w:b/>
          <w:color w:val="000000"/>
          <w:spacing w:val="8"/>
          <w:sz w:val="20"/>
          <w:u w:val="single"/>
        </w:rPr>
        <w:t>.</w:t>
      </w:r>
      <w:r>
        <w:rPr>
          <w:rFonts w:ascii="Times New Roman" w:hAnsi="Times New Roman"/>
          <w:color w:val="000000"/>
          <w:spacing w:val="8"/>
          <w:sz w:val="19"/>
        </w:rPr>
        <w:t xml:space="preserve"> Each Owner shall keep alt shrubs, trees, </w:t>
      </w:r>
      <w:r>
        <w:rPr>
          <w:rFonts w:ascii="Times New Roman" w:hAnsi="Times New Roman"/>
          <w:color w:val="000000"/>
          <w:spacing w:val="3"/>
          <w:sz w:val="19"/>
        </w:rPr>
        <w:t xml:space="preserve">grass and plantings of every kind on such Owner's Lot (including any Greenbelt platted as a part </w:t>
      </w:r>
      <w:r>
        <w:rPr>
          <w:rFonts w:ascii="Times New Roman" w:hAnsi="Times New Roman"/>
          <w:color w:val="000000"/>
          <w:spacing w:val="6"/>
          <w:sz w:val="19"/>
        </w:rPr>
        <w:t xml:space="preserve">of such Owner's Lot and any Greenbelt located between such Owner's Lot and a publicly </w:t>
      </w:r>
      <w:r>
        <w:rPr>
          <w:rFonts w:ascii="Times New Roman" w:hAnsi="Times New Roman"/>
          <w:color w:val="000000"/>
          <w:spacing w:val="4"/>
          <w:sz w:val="19"/>
        </w:rPr>
        <w:t>dedicated roadway) cultivated, pruned, mowed and free of trash and other unsightly material.</w:t>
      </w:r>
    </w:p>
    <w:p w:rsidR="00187695" w:rsidRDefault="00F60321">
      <w:pPr>
        <w:spacing w:before="252"/>
        <w:ind w:right="72" w:firstLine="576"/>
        <w:jc w:val="both"/>
        <w:rPr>
          <w:rFonts w:ascii="Times New Roman" w:hAnsi="Times New Roman"/>
          <w:color w:val="000000"/>
          <w:spacing w:val="-1"/>
          <w:sz w:val="19"/>
        </w:rPr>
      </w:pPr>
      <w:r>
        <w:rPr>
          <w:rFonts w:ascii="Times New Roman" w:hAnsi="Times New Roman"/>
          <w:color w:val="000000"/>
          <w:spacing w:val="-1"/>
          <w:sz w:val="19"/>
        </w:rPr>
        <w:t xml:space="preserve">3.20 </w:t>
      </w:r>
      <w:r w:rsidRPr="00CD451F">
        <w:rPr>
          <w:rFonts w:ascii="Times New Roman" w:hAnsi="Times New Roman"/>
          <w:b/>
          <w:color w:val="000000"/>
          <w:spacing w:val="-1"/>
          <w:sz w:val="20"/>
          <w:u w:val="single"/>
        </w:rPr>
        <w:t>Construction</w:t>
      </w:r>
      <w:r w:rsidR="00CD451F" w:rsidRPr="00CD451F">
        <w:rPr>
          <w:rFonts w:ascii="Times New Roman" w:hAnsi="Times New Roman"/>
          <w:b/>
          <w:color w:val="000000"/>
          <w:spacing w:val="-1"/>
          <w:sz w:val="20"/>
          <w:u w:val="single"/>
        </w:rPr>
        <w:t xml:space="preserve"> </w:t>
      </w:r>
      <w:r w:rsidRPr="00CD451F">
        <w:rPr>
          <w:rFonts w:ascii="Times New Roman" w:hAnsi="Times New Roman"/>
          <w:b/>
          <w:color w:val="000000"/>
          <w:spacing w:val="-1"/>
          <w:sz w:val="20"/>
          <w:u w:val="single"/>
        </w:rPr>
        <w:t>Acti</w:t>
      </w:r>
      <w:r w:rsidR="00CD451F" w:rsidRPr="00CD451F">
        <w:rPr>
          <w:rFonts w:ascii="Times New Roman" w:hAnsi="Times New Roman"/>
          <w:b/>
          <w:color w:val="000000"/>
          <w:spacing w:val="-1"/>
          <w:sz w:val="20"/>
          <w:u w:val="single"/>
        </w:rPr>
        <w:t>vit</w:t>
      </w:r>
      <w:r w:rsidRPr="00CD451F">
        <w:rPr>
          <w:rFonts w:ascii="Times New Roman" w:hAnsi="Times New Roman"/>
          <w:b/>
          <w:color w:val="000000"/>
          <w:spacing w:val="-1"/>
          <w:sz w:val="20"/>
          <w:u w:val="single"/>
        </w:rPr>
        <w:t>ies.</w:t>
      </w:r>
      <w:r>
        <w:rPr>
          <w:rFonts w:ascii="Times New Roman" w:hAnsi="Times New Roman"/>
          <w:color w:val="000000"/>
          <w:spacing w:val="-1"/>
          <w:sz w:val="19"/>
        </w:rPr>
        <w:t xml:space="preserve"> Notwithstanding any provision herein to the contrary, this </w:t>
      </w:r>
      <w:r>
        <w:rPr>
          <w:rFonts w:ascii="Times New Roman" w:hAnsi="Times New Roman"/>
          <w:color w:val="000000"/>
          <w:spacing w:val="5"/>
          <w:sz w:val="19"/>
        </w:rPr>
        <w:t xml:space="preserve">Declaration shall not be construed so as to unreasonably interfere with or prevent normal </w:t>
      </w:r>
      <w:r>
        <w:rPr>
          <w:rFonts w:ascii="Times New Roman" w:hAnsi="Times New Roman"/>
          <w:color w:val="000000"/>
          <w:spacing w:val="6"/>
          <w:sz w:val="19"/>
        </w:rPr>
        <w:t xml:space="preserve">construction activities during the construction of Improvements by an Owner (including </w:t>
      </w:r>
      <w:r>
        <w:rPr>
          <w:rFonts w:ascii="Times New Roman" w:hAnsi="Times New Roman"/>
          <w:color w:val="000000"/>
          <w:spacing w:val="4"/>
          <w:sz w:val="19"/>
        </w:rPr>
        <w:t xml:space="preserve">Declarant) upon any Lot within the Property. Specifically, no such construction activities shall </w:t>
      </w:r>
      <w:r>
        <w:rPr>
          <w:rFonts w:ascii="Times New Roman" w:hAnsi="Times New Roman"/>
          <w:color w:val="000000"/>
          <w:spacing w:val="2"/>
          <w:sz w:val="19"/>
        </w:rPr>
        <w:t xml:space="preserve">be deemed to constitute a nuisance or a violation of this Declaration by reason of noise, dust, </w:t>
      </w:r>
      <w:r>
        <w:rPr>
          <w:rFonts w:ascii="Times New Roman" w:hAnsi="Times New Roman"/>
          <w:color w:val="000000"/>
          <w:spacing w:val="4"/>
          <w:sz w:val="19"/>
        </w:rPr>
        <w:t xml:space="preserve">presence of vehicles or construction machinery, posting of signs or similar activities, provided </w:t>
      </w:r>
      <w:r>
        <w:rPr>
          <w:rFonts w:ascii="Times New Roman" w:hAnsi="Times New Roman"/>
          <w:color w:val="000000"/>
          <w:spacing w:val="-1"/>
          <w:sz w:val="19"/>
        </w:rPr>
        <w:t xml:space="preserve">that such construction is pursued to completion with reasonable diligence and conforms to usual </w:t>
      </w:r>
      <w:r>
        <w:rPr>
          <w:rFonts w:ascii="Times New Roman" w:hAnsi="Times New Roman"/>
          <w:color w:val="000000"/>
          <w:spacing w:val="7"/>
          <w:sz w:val="19"/>
        </w:rPr>
        <w:t xml:space="preserve">construction practices in the area. In the event of any dispute regarding such matters, a </w:t>
      </w:r>
      <w:r>
        <w:rPr>
          <w:rFonts w:ascii="Times New Roman" w:hAnsi="Times New Roman"/>
          <w:color w:val="000000"/>
          <w:spacing w:val="4"/>
          <w:sz w:val="19"/>
        </w:rPr>
        <w:t xml:space="preserve">temporary waiver of the applicable provision may be granted by the Architectural Review </w:t>
      </w:r>
      <w:r>
        <w:rPr>
          <w:rFonts w:ascii="Times New Roman" w:hAnsi="Times New Roman"/>
          <w:color w:val="000000"/>
          <w:spacing w:val="8"/>
          <w:sz w:val="19"/>
        </w:rPr>
        <w:t xml:space="preserve">Committee, provided that such waiver shall be only for the reasonable period of such </w:t>
      </w:r>
      <w:r>
        <w:rPr>
          <w:rFonts w:ascii="Times New Roman" w:hAnsi="Times New Roman"/>
          <w:color w:val="000000"/>
          <w:spacing w:val="2"/>
          <w:sz w:val="19"/>
        </w:rPr>
        <w:t>construction.</w:t>
      </w:r>
    </w:p>
    <w:p w:rsidR="00187695" w:rsidRDefault="00F60321">
      <w:pPr>
        <w:tabs>
          <w:tab w:val="decimal" w:pos="735"/>
          <w:tab w:val="right" w:pos="7551"/>
        </w:tabs>
        <w:spacing w:before="288"/>
        <w:ind w:left="576"/>
        <w:rPr>
          <w:rFonts w:ascii="Times New Roman" w:hAnsi="Times New Roman"/>
          <w:color w:val="000000"/>
          <w:spacing w:val="10"/>
          <w:sz w:val="19"/>
        </w:rPr>
      </w:pPr>
      <w:r>
        <w:rPr>
          <w:rFonts w:ascii="Times New Roman" w:hAnsi="Times New Roman"/>
          <w:color w:val="000000"/>
          <w:spacing w:val="10"/>
          <w:sz w:val="19"/>
        </w:rPr>
        <w:tab/>
      </w:r>
      <w:r>
        <w:rPr>
          <w:rFonts w:ascii="Times New Roman" w:hAnsi="Times New Roman"/>
          <w:color w:val="000000"/>
          <w:spacing w:val="-18"/>
          <w:sz w:val="19"/>
        </w:rPr>
        <w:t>3.21</w:t>
      </w:r>
      <w:r>
        <w:rPr>
          <w:rFonts w:ascii="Times New Roman" w:hAnsi="Times New Roman"/>
          <w:color w:val="000000"/>
          <w:spacing w:val="-18"/>
          <w:sz w:val="19"/>
        </w:rPr>
        <w:tab/>
      </w:r>
      <w:r w:rsidR="00CD451F">
        <w:rPr>
          <w:rFonts w:ascii="Times New Roman" w:hAnsi="Times New Roman"/>
          <w:color w:val="000000"/>
          <w:spacing w:val="-18"/>
          <w:sz w:val="19"/>
        </w:rPr>
        <w:t xml:space="preserve">  </w:t>
      </w:r>
      <w:r w:rsidRPr="00CD451F">
        <w:rPr>
          <w:rFonts w:ascii="Times New Roman" w:hAnsi="Times New Roman"/>
          <w:b/>
          <w:color w:val="000000"/>
          <w:spacing w:val="2"/>
          <w:sz w:val="20"/>
          <w:u w:val="single"/>
        </w:rPr>
        <w:t>Compliance with Provisions of the Davis Sprint Restrictions</w:t>
      </w:r>
      <w:r>
        <w:rPr>
          <w:rFonts w:ascii="Times New Roman" w:hAnsi="Times New Roman"/>
          <w:color w:val="000000"/>
          <w:spacing w:val="2"/>
          <w:sz w:val="19"/>
        </w:rPr>
        <w:t xml:space="preserve"> Each Owner shall</w:t>
      </w:r>
    </w:p>
    <w:p w:rsidR="00187695" w:rsidRDefault="00F60321">
      <w:pPr>
        <w:ind w:right="72"/>
        <w:jc w:val="both"/>
        <w:rPr>
          <w:rFonts w:ascii="Times New Roman" w:hAnsi="Times New Roman"/>
          <w:color w:val="000000"/>
          <w:spacing w:val="1"/>
          <w:sz w:val="19"/>
        </w:rPr>
      </w:pPr>
      <w:r>
        <w:rPr>
          <w:rFonts w:ascii="Times New Roman" w:hAnsi="Times New Roman"/>
          <w:color w:val="000000"/>
          <w:spacing w:val="1"/>
          <w:sz w:val="19"/>
        </w:rPr>
        <w:t xml:space="preserve">comply strictly with the provisions of the Davis Spring Restrictions as the same may be amended </w:t>
      </w:r>
      <w:r>
        <w:rPr>
          <w:rFonts w:ascii="Times New Roman" w:hAnsi="Times New Roman"/>
          <w:color w:val="000000"/>
          <w:spacing w:val="5"/>
          <w:sz w:val="19"/>
        </w:rPr>
        <w:t xml:space="preserve">from time to time. Failure to comply with any </w:t>
      </w:r>
      <w:r>
        <w:rPr>
          <w:rFonts w:ascii="Times New Roman" w:hAnsi="Times New Roman"/>
          <w:color w:val="000000"/>
          <w:spacing w:val="-5"/>
          <w:sz w:val="20"/>
        </w:rPr>
        <w:t xml:space="preserve">of </w:t>
      </w:r>
      <w:r>
        <w:rPr>
          <w:rFonts w:ascii="Times New Roman" w:hAnsi="Times New Roman"/>
          <w:color w:val="000000"/>
          <w:spacing w:val="5"/>
          <w:sz w:val="19"/>
        </w:rPr>
        <w:t xml:space="preserve">the Davis Spring Restrictions shall constitute </w:t>
      </w:r>
      <w:r>
        <w:rPr>
          <w:rFonts w:ascii="Times New Roman" w:hAnsi="Times New Roman"/>
          <w:color w:val="000000"/>
          <w:spacing w:val="2"/>
          <w:sz w:val="19"/>
        </w:rPr>
        <w:t xml:space="preserve">a violation of this Declaration, and shall give rise to a cause of action to recover sums due for </w:t>
      </w:r>
      <w:r>
        <w:rPr>
          <w:rFonts w:ascii="Times New Roman" w:hAnsi="Times New Roman"/>
          <w:color w:val="000000"/>
          <w:spacing w:val="4"/>
          <w:sz w:val="19"/>
        </w:rPr>
        <w:t xml:space="preserve">damages or injunctive relief or both, maintainable by the Board on behalf of the Association or </w:t>
      </w:r>
      <w:r>
        <w:rPr>
          <w:rFonts w:ascii="Times New Roman" w:hAnsi="Times New Roman"/>
          <w:color w:val="000000"/>
          <w:spacing w:val="2"/>
          <w:sz w:val="19"/>
        </w:rPr>
        <w:t xml:space="preserve">by </w:t>
      </w:r>
      <w:r>
        <w:rPr>
          <w:rFonts w:ascii="Times New Roman" w:hAnsi="Times New Roman"/>
          <w:color w:val="000000"/>
          <w:spacing w:val="2"/>
          <w:sz w:val="20"/>
        </w:rPr>
        <w:t xml:space="preserve">an aggrieved </w:t>
      </w:r>
      <w:r>
        <w:rPr>
          <w:rFonts w:ascii="Times New Roman" w:hAnsi="Times New Roman"/>
          <w:color w:val="000000"/>
          <w:spacing w:val="2"/>
          <w:sz w:val="19"/>
        </w:rPr>
        <w:t>Owner.</w:t>
      </w:r>
    </w:p>
    <w:p w:rsidR="00187695" w:rsidRDefault="00F60321">
      <w:pPr>
        <w:tabs>
          <w:tab w:val="decimal" w:pos="735"/>
          <w:tab w:val="right" w:pos="7547"/>
        </w:tabs>
        <w:spacing w:before="252"/>
        <w:ind w:left="576"/>
        <w:rPr>
          <w:rFonts w:ascii="Times New Roman" w:hAnsi="Times New Roman"/>
          <w:color w:val="000000"/>
          <w:spacing w:val="10"/>
          <w:sz w:val="19"/>
        </w:rPr>
      </w:pPr>
      <w:r>
        <w:rPr>
          <w:rFonts w:ascii="Times New Roman" w:hAnsi="Times New Roman"/>
          <w:color w:val="000000"/>
          <w:spacing w:val="10"/>
          <w:sz w:val="19"/>
        </w:rPr>
        <w:tab/>
      </w:r>
      <w:r>
        <w:rPr>
          <w:rFonts w:ascii="Times New Roman" w:hAnsi="Times New Roman"/>
          <w:color w:val="000000"/>
          <w:spacing w:val="-10"/>
          <w:sz w:val="19"/>
        </w:rPr>
        <w:t>3.22</w:t>
      </w:r>
      <w:r>
        <w:rPr>
          <w:rFonts w:ascii="Times New Roman" w:hAnsi="Times New Roman"/>
          <w:color w:val="000000"/>
          <w:spacing w:val="-10"/>
          <w:sz w:val="19"/>
        </w:rPr>
        <w:tab/>
      </w:r>
      <w:r w:rsidR="00CD451F">
        <w:rPr>
          <w:rFonts w:ascii="Times New Roman" w:hAnsi="Times New Roman"/>
          <w:color w:val="000000"/>
          <w:spacing w:val="-10"/>
          <w:sz w:val="19"/>
        </w:rPr>
        <w:t xml:space="preserve">   </w:t>
      </w:r>
      <w:r w:rsidRPr="00CD451F">
        <w:rPr>
          <w:rFonts w:ascii="Times New Roman" w:hAnsi="Times New Roman"/>
          <w:b/>
          <w:color w:val="000000"/>
          <w:spacing w:val="-4"/>
          <w:sz w:val="20"/>
          <w:szCs w:val="20"/>
          <w:u w:val="single"/>
        </w:rPr>
        <w:t>Const</w:t>
      </w:r>
      <w:r w:rsidR="00CD451F" w:rsidRPr="00CD451F">
        <w:rPr>
          <w:rFonts w:ascii="Times New Roman" w:hAnsi="Times New Roman"/>
          <w:b/>
          <w:color w:val="000000"/>
          <w:spacing w:val="-4"/>
          <w:sz w:val="20"/>
          <w:szCs w:val="20"/>
          <w:u w:val="single"/>
        </w:rPr>
        <w:t>r</w:t>
      </w:r>
      <w:r w:rsidRPr="00CD451F">
        <w:rPr>
          <w:rFonts w:ascii="Times New Roman" w:hAnsi="Times New Roman"/>
          <w:b/>
          <w:color w:val="000000"/>
          <w:spacing w:val="-4"/>
          <w:sz w:val="20"/>
          <w:szCs w:val="20"/>
          <w:u w:val="single"/>
        </w:rPr>
        <w:t>uction in Place.</w:t>
      </w:r>
      <w:r>
        <w:rPr>
          <w:rFonts w:ascii="Times New Roman" w:hAnsi="Times New Roman"/>
          <w:color w:val="000000"/>
          <w:spacing w:val="6"/>
          <w:sz w:val="19"/>
        </w:rPr>
        <w:t xml:space="preserve"> All dwellings constructed on the Property shall be built in</w:t>
      </w:r>
    </w:p>
    <w:p w:rsidR="00187695" w:rsidRDefault="00F60321">
      <w:pPr>
        <w:ind w:right="72"/>
        <w:rPr>
          <w:rFonts w:ascii="Times New Roman" w:hAnsi="Times New Roman"/>
          <w:color w:val="000000"/>
          <w:spacing w:val="2"/>
          <w:sz w:val="19"/>
        </w:rPr>
      </w:pPr>
      <w:r>
        <w:rPr>
          <w:rFonts w:ascii="Times New Roman" w:hAnsi="Times New Roman"/>
          <w:color w:val="000000"/>
          <w:spacing w:val="2"/>
          <w:sz w:val="19"/>
        </w:rPr>
        <w:t xml:space="preserve">place on the applicable Lot and the use of prefabricated materials shall be allowed only with the </w:t>
      </w:r>
      <w:r>
        <w:rPr>
          <w:rFonts w:ascii="Times New Roman" w:hAnsi="Times New Roman"/>
          <w:color w:val="000000"/>
          <w:spacing w:val="4"/>
          <w:sz w:val="19"/>
        </w:rPr>
        <w:t>prior written approval of the Architectural Review Committee.</w:t>
      </w:r>
    </w:p>
    <w:p w:rsidR="00187695" w:rsidRDefault="00F60321">
      <w:pPr>
        <w:tabs>
          <w:tab w:val="decimal" w:pos="735"/>
          <w:tab w:val="right" w:pos="7554"/>
        </w:tabs>
        <w:spacing w:before="252"/>
        <w:ind w:left="576"/>
        <w:rPr>
          <w:rFonts w:ascii="Times New Roman" w:hAnsi="Times New Roman"/>
          <w:color w:val="000000"/>
          <w:spacing w:val="10"/>
          <w:sz w:val="19"/>
        </w:rPr>
      </w:pPr>
      <w:r>
        <w:rPr>
          <w:rFonts w:ascii="Times New Roman" w:hAnsi="Times New Roman"/>
          <w:color w:val="000000"/>
          <w:spacing w:val="10"/>
          <w:sz w:val="19"/>
        </w:rPr>
        <w:tab/>
      </w:r>
      <w:r>
        <w:rPr>
          <w:rFonts w:ascii="Times New Roman" w:hAnsi="Times New Roman"/>
          <w:color w:val="000000"/>
          <w:sz w:val="19"/>
        </w:rPr>
        <w:t>3.23</w:t>
      </w:r>
      <w:r>
        <w:rPr>
          <w:rFonts w:ascii="Times New Roman" w:hAnsi="Times New Roman"/>
          <w:color w:val="000000"/>
          <w:sz w:val="19"/>
        </w:rPr>
        <w:tab/>
      </w:r>
      <w:r w:rsidR="00CD451F">
        <w:rPr>
          <w:rFonts w:ascii="Times New Roman" w:hAnsi="Times New Roman"/>
          <w:color w:val="000000"/>
          <w:sz w:val="19"/>
        </w:rPr>
        <w:t xml:space="preserve">  </w:t>
      </w:r>
      <w:r w:rsidR="00CD451F" w:rsidRPr="00CD451F">
        <w:rPr>
          <w:rFonts w:ascii="Times New Roman" w:hAnsi="Times New Roman"/>
          <w:b/>
          <w:color w:val="000000"/>
          <w:sz w:val="19"/>
          <w:u w:val="single"/>
        </w:rPr>
        <w:t>Un</w:t>
      </w:r>
      <w:r w:rsidRPr="00CD451F">
        <w:rPr>
          <w:rFonts w:ascii="Times New Roman" w:hAnsi="Times New Roman"/>
          <w:b/>
          <w:color w:val="000000"/>
          <w:sz w:val="20"/>
          <w:u w:val="single"/>
        </w:rPr>
        <w:t xml:space="preserve">finished </w:t>
      </w:r>
      <w:r w:rsidRPr="00CD451F">
        <w:rPr>
          <w:rFonts w:ascii="Times New Roman" w:hAnsi="Times New Roman"/>
          <w:b/>
          <w:color w:val="000000"/>
          <w:spacing w:val="-10"/>
          <w:sz w:val="21"/>
          <w:u w:val="single"/>
        </w:rPr>
        <w:t>Structur</w:t>
      </w:r>
      <w:r>
        <w:rPr>
          <w:rFonts w:ascii="Times New Roman" w:hAnsi="Times New Roman"/>
          <w:color w:val="000000"/>
          <w:spacing w:val="-10"/>
          <w:sz w:val="21"/>
          <w:u w:val="single"/>
        </w:rPr>
        <w:t>es.</w:t>
      </w:r>
      <w:r>
        <w:rPr>
          <w:rFonts w:ascii="Times New Roman" w:hAnsi="Times New Roman"/>
          <w:color w:val="000000"/>
          <w:sz w:val="20"/>
        </w:rPr>
        <w:t xml:space="preserve"> No structure shall remain unfinished for more than one (1)</w:t>
      </w:r>
    </w:p>
    <w:p w:rsidR="00187695" w:rsidRDefault="00F60321">
      <w:pPr>
        <w:jc w:val="center"/>
        <w:rPr>
          <w:rFonts w:ascii="Times New Roman" w:hAnsi="Times New Roman"/>
          <w:color w:val="000000"/>
          <w:spacing w:val="4"/>
          <w:sz w:val="19"/>
        </w:rPr>
      </w:pPr>
      <w:r>
        <w:rPr>
          <w:rFonts w:ascii="Times New Roman" w:hAnsi="Times New Roman"/>
          <w:color w:val="000000"/>
          <w:spacing w:val="4"/>
          <w:sz w:val="19"/>
        </w:rPr>
        <w:t xml:space="preserve">year after the same has been commenced. Construction of residential improvements shall begin </w:t>
      </w:r>
      <w:r>
        <w:rPr>
          <w:rFonts w:ascii="Times New Roman" w:hAnsi="Times New Roman"/>
          <w:color w:val="000000"/>
          <w:spacing w:val="4"/>
          <w:sz w:val="19"/>
        </w:rPr>
        <w:br/>
      </w:r>
      <w:r>
        <w:rPr>
          <w:rFonts w:ascii="Times New Roman" w:hAnsi="Times New Roman"/>
          <w:color w:val="000000"/>
          <w:spacing w:val="5"/>
          <w:sz w:val="19"/>
        </w:rPr>
        <w:t>no later than two (2) years after ownership of the Lot has been legally conveyed by Declarant.</w:t>
      </w:r>
    </w:p>
    <w:p w:rsidR="00187695" w:rsidRDefault="00F60321">
      <w:pPr>
        <w:spacing w:before="216"/>
        <w:ind w:right="72" w:firstLine="576"/>
        <w:rPr>
          <w:rFonts w:ascii="Times New Roman" w:hAnsi="Times New Roman"/>
          <w:color w:val="000000"/>
          <w:spacing w:val="9"/>
          <w:sz w:val="19"/>
        </w:rPr>
      </w:pPr>
      <w:r>
        <w:rPr>
          <w:rFonts w:ascii="Times New Roman" w:hAnsi="Times New Roman"/>
          <w:color w:val="000000"/>
          <w:spacing w:val="9"/>
          <w:sz w:val="19"/>
        </w:rPr>
        <w:t>3.24</w:t>
      </w:r>
      <w:r w:rsidR="00CD451F">
        <w:rPr>
          <w:rFonts w:ascii="Times New Roman" w:hAnsi="Times New Roman"/>
          <w:color w:val="000000"/>
          <w:spacing w:val="9"/>
          <w:sz w:val="19"/>
        </w:rPr>
        <w:t xml:space="preserve"> </w:t>
      </w:r>
      <w:r>
        <w:rPr>
          <w:rFonts w:ascii="Times New Roman" w:hAnsi="Times New Roman"/>
          <w:color w:val="000000"/>
          <w:spacing w:val="9"/>
          <w:sz w:val="19"/>
        </w:rPr>
        <w:t xml:space="preserve"> </w:t>
      </w:r>
      <w:r w:rsidRPr="00CD451F">
        <w:rPr>
          <w:rFonts w:ascii="Times New Roman" w:hAnsi="Times New Roman"/>
          <w:b/>
          <w:color w:val="000000"/>
          <w:spacing w:val="-1"/>
          <w:sz w:val="19"/>
          <w:u w:val="single"/>
        </w:rPr>
        <w:t>Set</w:t>
      </w:r>
      <w:r w:rsidR="00CD451F" w:rsidRPr="00CD451F">
        <w:rPr>
          <w:rFonts w:ascii="Times New Roman" w:hAnsi="Times New Roman"/>
          <w:b/>
          <w:color w:val="000000"/>
          <w:spacing w:val="-1"/>
          <w:sz w:val="19"/>
          <w:u w:val="single"/>
        </w:rPr>
        <w:t>back R</w:t>
      </w:r>
      <w:r w:rsidRPr="00CD451F">
        <w:rPr>
          <w:rFonts w:ascii="Times New Roman" w:hAnsi="Times New Roman"/>
          <w:b/>
          <w:color w:val="000000"/>
          <w:spacing w:val="-1"/>
          <w:sz w:val="19"/>
          <w:u w:val="single"/>
        </w:rPr>
        <w:t>equire</w:t>
      </w:r>
      <w:r w:rsidR="00CD451F">
        <w:rPr>
          <w:rFonts w:ascii="Times New Roman" w:hAnsi="Times New Roman"/>
          <w:b/>
          <w:color w:val="000000"/>
          <w:spacing w:val="-1"/>
          <w:sz w:val="19"/>
          <w:u w:val="single"/>
        </w:rPr>
        <w:t>m</w:t>
      </w:r>
      <w:r w:rsidRPr="00CD451F">
        <w:rPr>
          <w:rFonts w:ascii="Times New Roman" w:hAnsi="Times New Roman"/>
          <w:b/>
          <w:color w:val="000000"/>
          <w:spacing w:val="-1"/>
          <w:sz w:val="19"/>
          <w:u w:val="single"/>
        </w:rPr>
        <w:t>ents</w:t>
      </w:r>
      <w:r>
        <w:rPr>
          <w:rFonts w:ascii="Times New Roman" w:hAnsi="Times New Roman"/>
          <w:color w:val="000000"/>
          <w:spacing w:val="-1"/>
          <w:sz w:val="19"/>
          <w:u w:val="single"/>
        </w:rPr>
        <w:t>.</w:t>
      </w:r>
      <w:r>
        <w:rPr>
          <w:rFonts w:ascii="Times New Roman" w:hAnsi="Times New Roman"/>
          <w:color w:val="000000"/>
          <w:spacing w:val="9"/>
          <w:sz w:val="19"/>
        </w:rPr>
        <w:t xml:space="preserve"> Setback requirement shall be the more restrictive of (a) </w:t>
      </w:r>
      <w:r>
        <w:rPr>
          <w:rFonts w:ascii="Times New Roman" w:hAnsi="Times New Roman"/>
          <w:color w:val="000000"/>
          <w:spacing w:val="5"/>
          <w:sz w:val="19"/>
        </w:rPr>
        <w:t>those set forth on any Plat r (b) those contained in the City Zoning Ordinance.</w:t>
      </w:r>
    </w:p>
    <w:p w:rsidR="00187695" w:rsidRDefault="00F60321">
      <w:pPr>
        <w:tabs>
          <w:tab w:val="decimal" w:pos="735"/>
          <w:tab w:val="right" w:pos="7554"/>
        </w:tabs>
        <w:spacing w:before="180"/>
        <w:ind w:left="576"/>
        <w:rPr>
          <w:rFonts w:ascii="Times New Roman" w:hAnsi="Times New Roman"/>
          <w:color w:val="000000"/>
          <w:spacing w:val="10"/>
          <w:sz w:val="19"/>
        </w:rPr>
      </w:pPr>
      <w:r>
        <w:rPr>
          <w:rFonts w:ascii="Times New Roman" w:hAnsi="Times New Roman"/>
          <w:color w:val="000000"/>
          <w:spacing w:val="10"/>
          <w:sz w:val="19"/>
        </w:rPr>
        <w:tab/>
      </w:r>
      <w:r>
        <w:rPr>
          <w:rFonts w:ascii="Times New Roman" w:hAnsi="Times New Roman"/>
          <w:color w:val="000000"/>
          <w:spacing w:val="-8"/>
          <w:sz w:val="19"/>
        </w:rPr>
        <w:t>3.25</w:t>
      </w:r>
      <w:r>
        <w:rPr>
          <w:rFonts w:ascii="Times New Roman" w:hAnsi="Times New Roman"/>
          <w:color w:val="000000"/>
          <w:spacing w:val="-8"/>
          <w:sz w:val="19"/>
        </w:rPr>
        <w:tab/>
      </w:r>
      <w:r w:rsidR="00CD451F" w:rsidRPr="00CD451F">
        <w:rPr>
          <w:rFonts w:ascii="Times New Roman" w:hAnsi="Times New Roman"/>
          <w:b/>
          <w:color w:val="000000"/>
          <w:spacing w:val="-6"/>
          <w:sz w:val="19"/>
          <w:u w:val="single"/>
        </w:rPr>
        <w:t>Rentals</w:t>
      </w:r>
      <w:r w:rsidRPr="00CD451F">
        <w:rPr>
          <w:rFonts w:ascii="Times New Roman" w:hAnsi="Times New Roman"/>
          <w:b/>
          <w:color w:val="000000"/>
          <w:spacing w:val="-6"/>
          <w:sz w:val="19"/>
          <w:u w:val="single"/>
        </w:rPr>
        <w:t>.</w:t>
      </w:r>
      <w:r>
        <w:rPr>
          <w:rFonts w:ascii="Times New Roman" w:hAnsi="Times New Roman"/>
          <w:color w:val="000000"/>
          <w:spacing w:val="4"/>
          <w:sz w:val="19"/>
        </w:rPr>
        <w:t xml:space="preserve"> Nothing in the Declaration shall prevent the rental of any entire Lot and</w:t>
      </w:r>
    </w:p>
    <w:p w:rsidR="00187695" w:rsidRDefault="00CD451F">
      <w:pPr>
        <w:spacing w:line="271" w:lineRule="auto"/>
        <w:rPr>
          <w:rFonts w:ascii="Times New Roman" w:hAnsi="Times New Roman"/>
          <w:color w:val="000000"/>
          <w:spacing w:val="4"/>
          <w:sz w:val="19"/>
        </w:rPr>
      </w:pPr>
      <w:r>
        <w:rPr>
          <w:noProof/>
        </w:rPr>
        <mc:AlternateContent>
          <mc:Choice Requires="wps">
            <w:drawing>
              <wp:anchor distT="0" distB="0" distL="0" distR="0" simplePos="0" relativeHeight="251651584" behindDoc="1" locked="0" layoutInCell="1" allowOverlap="1" wp14:anchorId="741CAE8B" wp14:editId="0B610083">
                <wp:simplePos x="0" y="0"/>
                <wp:positionH relativeFrom="column">
                  <wp:posOffset>635</wp:posOffset>
                </wp:positionH>
                <wp:positionV relativeFrom="paragraph">
                  <wp:posOffset>175895</wp:posOffset>
                </wp:positionV>
                <wp:extent cx="4864100" cy="448310"/>
                <wp:effectExtent l="0" t="0" r="12700" b="8890"/>
                <wp:wrapSquare wrapText="bothSides"/>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51F" w:rsidRDefault="00CD451F">
                            <w:pPr>
                              <w:ind w:left="72" w:right="72" w:firstLine="504"/>
                              <w:rPr>
                                <w:rFonts w:ascii="Times New Roman" w:hAnsi="Times New Roman"/>
                                <w:color w:val="000000"/>
                                <w:spacing w:val="12"/>
                                <w:sz w:val="19"/>
                              </w:rPr>
                            </w:pPr>
                            <w:r>
                              <w:rPr>
                                <w:rFonts w:ascii="Times New Roman" w:hAnsi="Times New Roman"/>
                                <w:color w:val="000000"/>
                                <w:spacing w:val="12"/>
                                <w:sz w:val="19"/>
                              </w:rPr>
                              <w:t xml:space="preserve">3.26 </w:t>
                            </w:r>
                            <w:r>
                              <w:rPr>
                                <w:rFonts w:ascii="Times New Roman" w:hAnsi="Times New Roman"/>
                                <w:b/>
                                <w:color w:val="000000"/>
                                <w:spacing w:val="12"/>
                                <w:sz w:val="19"/>
                                <w:u w:val="single"/>
                              </w:rPr>
                              <w:t>Sidewalks.</w:t>
                            </w:r>
                            <w:r>
                              <w:rPr>
                                <w:rFonts w:ascii="Times New Roman" w:hAnsi="Times New Roman"/>
                                <w:color w:val="000000"/>
                                <w:spacing w:val="12"/>
                                <w:sz w:val="19"/>
                              </w:rPr>
                              <w:t xml:space="preserve">  A sidewalk shall be constructed, in accordance with applicable City </w:t>
                            </w:r>
                            <w:r>
                              <w:rPr>
                                <w:rFonts w:ascii="Times New Roman" w:hAnsi="Times New Roman"/>
                                <w:color w:val="000000"/>
                                <w:spacing w:val="8"/>
                                <w:sz w:val="19"/>
                              </w:rPr>
                              <w:t>of Austin ordinances and regulation, on each Lot, and the Plans and Specifications for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05pt;margin-top:13.85pt;width:383pt;height:35.3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5Fsg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" filled="f" stroked="f">
                <v:textbox inset="0,0,0,0">
                  <w:txbxContent>
                    <w:p w:rsidR="00CD451F" w:rsidRDefault="00CD451F">
                      <w:pPr>
                        <w:ind w:left="72" w:right="72" w:firstLine="504"/>
                        <w:rPr>
                          <w:rFonts w:ascii="Times New Roman" w:hAnsi="Times New Roman"/>
                          <w:color w:val="000000"/>
                          <w:spacing w:val="12"/>
                          <w:sz w:val="19"/>
                        </w:rPr>
                      </w:pPr>
                      <w:r>
                        <w:rPr>
                          <w:rFonts w:ascii="Times New Roman" w:hAnsi="Times New Roman"/>
                          <w:color w:val="000000"/>
                          <w:spacing w:val="12"/>
                          <w:sz w:val="19"/>
                        </w:rPr>
                        <w:t xml:space="preserve">3.26 </w:t>
                      </w:r>
                      <w:r>
                        <w:rPr>
                          <w:rFonts w:ascii="Times New Roman" w:hAnsi="Times New Roman"/>
                          <w:b/>
                          <w:color w:val="000000"/>
                          <w:spacing w:val="12"/>
                          <w:sz w:val="19"/>
                          <w:u w:val="single"/>
                        </w:rPr>
                        <w:t>Sidewalks.</w:t>
                      </w:r>
                      <w:r>
                        <w:rPr>
                          <w:rFonts w:ascii="Times New Roman" w:hAnsi="Times New Roman"/>
                          <w:color w:val="000000"/>
                          <w:spacing w:val="12"/>
                          <w:sz w:val="19"/>
                        </w:rPr>
                        <w:t xml:space="preserve">  A sidewalk shall be constructed, in accordance with applicable City </w:t>
                      </w:r>
                      <w:r>
                        <w:rPr>
                          <w:rFonts w:ascii="Times New Roman" w:hAnsi="Times New Roman"/>
                          <w:color w:val="000000"/>
                          <w:spacing w:val="8"/>
                          <w:sz w:val="19"/>
                        </w:rPr>
                        <w:t>of Austin ordinances and regulation, on each Lot, and the Plans and Specifications for all</w:t>
                      </w:r>
                    </w:p>
                  </w:txbxContent>
                </v:textbox>
                <w10:wrap type="square"/>
              </v:shape>
            </w:pict>
          </mc:Fallback>
        </mc:AlternateContent>
      </w:r>
      <w:r w:rsidR="00F60321">
        <w:rPr>
          <w:rFonts w:ascii="Times New Roman" w:hAnsi="Times New Roman"/>
          <w:color w:val="000000"/>
          <w:spacing w:val="4"/>
          <w:sz w:val="19"/>
        </w:rPr>
        <w:t>the Improvements thereon, by the Owner thereof for residential purposes.</w:t>
      </w:r>
    </w:p>
    <w:p w:rsidR="00187695" w:rsidRDefault="00187695">
      <w:pPr>
        <w:sectPr w:rsidR="00187695">
          <w:pgSz w:w="12188" w:h="15590"/>
          <w:pgMar w:top="90" w:right="2241" w:bottom="1532" w:left="2227" w:header="720" w:footer="720" w:gutter="0"/>
          <w:cols w:space="720"/>
        </w:sectPr>
      </w:pPr>
    </w:p>
    <w:p w:rsidR="00187695" w:rsidRDefault="00F60321">
      <w:pPr>
        <w:spacing w:before="288"/>
        <w:ind w:left="72" w:right="72"/>
        <w:jc w:val="both"/>
        <w:rPr>
          <w:rFonts w:ascii="Times New Roman" w:hAnsi="Times New Roman"/>
          <w:color w:val="000000"/>
          <w:spacing w:val="2"/>
          <w:sz w:val="19"/>
        </w:rPr>
      </w:pPr>
      <w:r>
        <w:rPr>
          <w:rFonts w:ascii="Times New Roman" w:hAnsi="Times New Roman"/>
          <w:color w:val="000000"/>
          <w:spacing w:val="2"/>
          <w:sz w:val="19"/>
        </w:rPr>
        <w:lastRenderedPageBreak/>
        <w:t xml:space="preserve">residential buildings on each Lot shall include plans and specifications for such sidewalk, and </w:t>
      </w:r>
      <w:r>
        <w:rPr>
          <w:rFonts w:ascii="Times New Roman" w:hAnsi="Times New Roman"/>
          <w:color w:val="000000"/>
          <w:spacing w:val="1"/>
          <w:sz w:val="19"/>
        </w:rPr>
        <w:t xml:space="preserve">the same shall be constructed and completed prior to occupation of the residential building. No </w:t>
      </w:r>
      <w:r>
        <w:rPr>
          <w:rFonts w:ascii="Times New Roman" w:hAnsi="Times New Roman"/>
          <w:color w:val="000000"/>
          <w:sz w:val="19"/>
        </w:rPr>
        <w:t>other sidewalks shall be placed on any Lot without the approval of the Architectural Review Committee.</w:t>
      </w:r>
    </w:p>
    <w:p w:rsidR="00187695" w:rsidRDefault="00F60321">
      <w:pPr>
        <w:spacing w:before="216"/>
        <w:ind w:left="72" w:right="72" w:firstLine="504"/>
        <w:jc w:val="both"/>
        <w:rPr>
          <w:rFonts w:ascii="Times New Roman" w:hAnsi="Times New Roman"/>
          <w:color w:val="000000"/>
          <w:spacing w:val="9"/>
          <w:sz w:val="19"/>
        </w:rPr>
      </w:pPr>
      <w:r>
        <w:rPr>
          <w:rFonts w:ascii="Times New Roman" w:hAnsi="Times New Roman"/>
          <w:color w:val="000000"/>
          <w:spacing w:val="9"/>
          <w:sz w:val="19"/>
        </w:rPr>
        <w:t xml:space="preserve">3.27 </w:t>
      </w:r>
      <w:r w:rsidRPr="00CD451F">
        <w:rPr>
          <w:rFonts w:ascii="Times New Roman" w:hAnsi="Times New Roman"/>
          <w:b/>
          <w:color w:val="000000"/>
          <w:spacing w:val="29"/>
          <w:sz w:val="20"/>
          <w:u w:val="single"/>
        </w:rPr>
        <w:t>N</w:t>
      </w:r>
      <w:r w:rsidR="00CD451F" w:rsidRPr="00CD451F">
        <w:rPr>
          <w:rFonts w:ascii="Times New Roman" w:hAnsi="Times New Roman"/>
          <w:b/>
          <w:color w:val="000000"/>
          <w:spacing w:val="29"/>
          <w:sz w:val="20"/>
          <w:u w:val="single"/>
        </w:rPr>
        <w:t>o Warranty of Enforceability.</w:t>
      </w:r>
      <w:r>
        <w:rPr>
          <w:rFonts w:ascii="Times New Roman" w:hAnsi="Times New Roman"/>
          <w:color w:val="000000"/>
          <w:spacing w:val="9"/>
          <w:sz w:val="19"/>
        </w:rPr>
        <w:t xml:space="preserve"> While Declarant has no reason to believe that any </w:t>
      </w:r>
      <w:r>
        <w:rPr>
          <w:rFonts w:ascii="Times New Roman" w:hAnsi="Times New Roman"/>
          <w:color w:val="000000"/>
          <w:spacing w:val="5"/>
          <w:sz w:val="19"/>
        </w:rPr>
        <w:t>of the restrictive covenants or other t</w:t>
      </w:r>
      <w:r w:rsidR="009961F9">
        <w:rPr>
          <w:rFonts w:ascii="Times New Roman" w:hAnsi="Times New Roman"/>
          <w:color w:val="000000"/>
          <w:spacing w:val="5"/>
          <w:sz w:val="19"/>
        </w:rPr>
        <w:t>e</w:t>
      </w:r>
      <w:r>
        <w:rPr>
          <w:rFonts w:ascii="Times New Roman" w:hAnsi="Times New Roman"/>
          <w:color w:val="000000"/>
          <w:spacing w:val="5"/>
          <w:sz w:val="19"/>
        </w:rPr>
        <w:t xml:space="preserve">rms and provisions contained in this Article Ill or </w:t>
      </w:r>
      <w:r>
        <w:rPr>
          <w:rFonts w:ascii="Times New Roman" w:hAnsi="Times New Roman"/>
          <w:color w:val="000000"/>
          <w:spacing w:val="2"/>
          <w:sz w:val="19"/>
        </w:rPr>
        <w:t xml:space="preserve">elsewhere in this Declaration arc or may be invalid or unenforceable for any reason or to any </w:t>
      </w:r>
      <w:r>
        <w:rPr>
          <w:rFonts w:ascii="Times New Roman" w:hAnsi="Times New Roman"/>
          <w:color w:val="000000"/>
          <w:spacing w:val="1"/>
          <w:sz w:val="19"/>
        </w:rPr>
        <w:t xml:space="preserve">extent, Declarant makes no warranty or representation as to the present or future validity or </w:t>
      </w:r>
      <w:r>
        <w:rPr>
          <w:rFonts w:ascii="Times New Roman" w:hAnsi="Times New Roman"/>
          <w:color w:val="000000"/>
          <w:spacing w:val="2"/>
          <w:sz w:val="19"/>
        </w:rPr>
        <w:t xml:space="preserve">enforceability of any </w:t>
      </w:r>
      <w:r>
        <w:rPr>
          <w:rFonts w:ascii="Times New Roman" w:hAnsi="Times New Roman"/>
          <w:color w:val="000000"/>
          <w:spacing w:val="2"/>
          <w:sz w:val="18"/>
        </w:rPr>
        <w:t xml:space="preserve">such restrictive covenants, </w:t>
      </w:r>
      <w:r>
        <w:rPr>
          <w:rFonts w:ascii="Times New Roman" w:hAnsi="Times New Roman"/>
          <w:color w:val="000000"/>
          <w:spacing w:val="2"/>
          <w:sz w:val="19"/>
        </w:rPr>
        <w:t xml:space="preserve">terms or provisions. Any Owner acquiring a Lot </w:t>
      </w:r>
      <w:r>
        <w:rPr>
          <w:rFonts w:ascii="Times New Roman" w:hAnsi="Times New Roman"/>
          <w:color w:val="000000"/>
          <w:spacing w:val="3"/>
          <w:sz w:val="19"/>
        </w:rPr>
        <w:t xml:space="preserve">in reliance on one or more </w:t>
      </w:r>
      <w:r>
        <w:rPr>
          <w:rFonts w:ascii="Times New Roman" w:hAnsi="Times New Roman"/>
          <w:color w:val="000000"/>
          <w:spacing w:val="3"/>
          <w:w w:val="95"/>
          <w:sz w:val="20"/>
        </w:rPr>
        <w:t xml:space="preserve">of </w:t>
      </w:r>
      <w:r>
        <w:rPr>
          <w:rFonts w:ascii="Times New Roman" w:hAnsi="Times New Roman"/>
          <w:color w:val="000000"/>
          <w:spacing w:val="3"/>
          <w:sz w:val="19"/>
        </w:rPr>
        <w:t xml:space="preserve">such restrictive covenants, terms or provisions shall assume all </w:t>
      </w:r>
      <w:r>
        <w:rPr>
          <w:rFonts w:ascii="Times New Roman" w:hAnsi="Times New Roman"/>
          <w:color w:val="000000"/>
          <w:spacing w:val="-2"/>
          <w:sz w:val="19"/>
        </w:rPr>
        <w:t xml:space="preserve">risks of the validity and enforceability thereof and, by acquiring the Lot, agrees to hold Declarant </w:t>
      </w:r>
      <w:r>
        <w:rPr>
          <w:rFonts w:ascii="Times New Roman" w:hAnsi="Times New Roman"/>
          <w:color w:val="000000"/>
          <w:sz w:val="19"/>
        </w:rPr>
        <w:t>harmless therefrom.</w:t>
      </w:r>
    </w:p>
    <w:p w:rsidR="00187695" w:rsidRPr="0028137C" w:rsidRDefault="00F60321" w:rsidP="0028137C">
      <w:pPr>
        <w:spacing w:line="480" w:lineRule="auto"/>
        <w:jc w:val="center"/>
        <w:rPr>
          <w:rFonts w:ascii="Times New Roman" w:hAnsi="Times New Roman"/>
          <w:b/>
          <w:color w:val="000000"/>
          <w:sz w:val="19"/>
        </w:rPr>
      </w:pPr>
      <w:r w:rsidRPr="0028137C">
        <w:rPr>
          <w:rFonts w:ascii="Times New Roman" w:hAnsi="Times New Roman"/>
          <w:b/>
          <w:color w:val="000000"/>
          <w:sz w:val="19"/>
        </w:rPr>
        <w:t xml:space="preserve">ARTICLE </w:t>
      </w:r>
      <w:r w:rsidRPr="0028137C">
        <w:rPr>
          <w:rFonts w:ascii="Times New Roman" w:hAnsi="Times New Roman"/>
          <w:b/>
          <w:color w:val="000000"/>
          <w:sz w:val="18"/>
        </w:rPr>
        <w:t xml:space="preserve">IV </w:t>
      </w:r>
      <w:r w:rsidRPr="0028137C">
        <w:rPr>
          <w:rFonts w:ascii="Times New Roman" w:hAnsi="Times New Roman"/>
          <w:b/>
          <w:color w:val="000000"/>
          <w:sz w:val="18"/>
        </w:rPr>
        <w:br/>
      </w:r>
      <w:r w:rsidRPr="0028137C">
        <w:rPr>
          <w:rFonts w:ascii="Times New Roman" w:hAnsi="Times New Roman"/>
          <w:b/>
          <w:color w:val="000000"/>
          <w:spacing w:val="6"/>
          <w:sz w:val="20"/>
          <w:u w:val="single"/>
        </w:rPr>
        <w:t>USE RESTRICTIONS</w:t>
      </w:r>
    </w:p>
    <w:p w:rsidR="00187695" w:rsidRDefault="00F60321">
      <w:pPr>
        <w:tabs>
          <w:tab w:val="decimal" w:pos="840"/>
          <w:tab w:val="right" w:pos="7554"/>
        </w:tabs>
        <w:spacing w:before="180"/>
        <w:ind w:left="576"/>
        <w:rPr>
          <w:rFonts w:ascii="Times New Roman" w:hAnsi="Times New Roman"/>
          <w:color w:val="000000"/>
          <w:sz w:val="19"/>
        </w:rPr>
      </w:pPr>
      <w:r>
        <w:rPr>
          <w:rFonts w:ascii="Times New Roman" w:hAnsi="Times New Roman"/>
          <w:color w:val="000000"/>
          <w:sz w:val="19"/>
        </w:rPr>
        <w:tab/>
      </w:r>
      <w:r>
        <w:rPr>
          <w:rFonts w:ascii="Times New Roman" w:hAnsi="Times New Roman"/>
          <w:color w:val="000000"/>
          <w:spacing w:val="-30"/>
          <w:sz w:val="19"/>
        </w:rPr>
        <w:t>4.1</w:t>
      </w:r>
      <w:r>
        <w:rPr>
          <w:rFonts w:ascii="Times New Roman" w:hAnsi="Times New Roman"/>
          <w:color w:val="000000"/>
          <w:spacing w:val="-30"/>
          <w:sz w:val="19"/>
        </w:rPr>
        <w:tab/>
      </w:r>
      <w:r w:rsidRPr="00CD451F">
        <w:rPr>
          <w:rFonts w:ascii="Times New Roman" w:hAnsi="Times New Roman"/>
          <w:b/>
          <w:color w:val="000000"/>
          <w:spacing w:val="26"/>
          <w:sz w:val="20"/>
          <w:u w:val="single"/>
        </w:rPr>
        <w:t>General.</w:t>
      </w:r>
      <w:r>
        <w:rPr>
          <w:rFonts w:ascii="Times New Roman" w:hAnsi="Times New Roman"/>
          <w:color w:val="000000"/>
          <w:spacing w:val="6"/>
          <w:sz w:val="19"/>
        </w:rPr>
        <w:t xml:space="preserve"> </w:t>
      </w:r>
      <w:r w:rsidR="00CD451F">
        <w:rPr>
          <w:rFonts w:ascii="Times New Roman" w:hAnsi="Times New Roman"/>
          <w:color w:val="000000"/>
          <w:spacing w:val="6"/>
          <w:sz w:val="19"/>
        </w:rPr>
        <w:t xml:space="preserve"> </w:t>
      </w:r>
      <w:r>
        <w:rPr>
          <w:rFonts w:ascii="Times New Roman" w:hAnsi="Times New Roman"/>
          <w:color w:val="000000"/>
          <w:spacing w:val="6"/>
          <w:sz w:val="19"/>
        </w:rPr>
        <w:t>The Property shall be improved and used solely for single family</w:t>
      </w:r>
    </w:p>
    <w:p w:rsidR="00187695" w:rsidRDefault="00F60321">
      <w:pPr>
        <w:ind w:left="72" w:right="72"/>
        <w:jc w:val="both"/>
        <w:rPr>
          <w:rFonts w:ascii="Times New Roman" w:hAnsi="Times New Roman"/>
          <w:color w:val="000000"/>
          <w:spacing w:val="1"/>
          <w:sz w:val="19"/>
        </w:rPr>
      </w:pPr>
      <w:r>
        <w:rPr>
          <w:rFonts w:ascii="Times New Roman" w:hAnsi="Times New Roman"/>
          <w:color w:val="000000"/>
          <w:spacing w:val="1"/>
          <w:sz w:val="19"/>
        </w:rPr>
        <w:t>residential use, for Gr</w:t>
      </w:r>
      <w:r w:rsidR="00CD451F">
        <w:rPr>
          <w:rFonts w:ascii="Times New Roman" w:hAnsi="Times New Roman"/>
          <w:color w:val="000000"/>
          <w:spacing w:val="1"/>
          <w:sz w:val="19"/>
        </w:rPr>
        <w:t>eenbe</w:t>
      </w:r>
      <w:r>
        <w:rPr>
          <w:rFonts w:ascii="Times New Roman" w:hAnsi="Times New Roman"/>
          <w:color w:val="000000"/>
          <w:spacing w:val="1"/>
          <w:sz w:val="19"/>
        </w:rPr>
        <w:t>lt or Amenity Areas and for all other permitted uses. Gr</w:t>
      </w:r>
      <w:r w:rsidR="00CD451F">
        <w:rPr>
          <w:rFonts w:ascii="Times New Roman" w:hAnsi="Times New Roman"/>
          <w:color w:val="000000"/>
          <w:spacing w:val="1"/>
          <w:sz w:val="19"/>
        </w:rPr>
        <w:t>eenbe</w:t>
      </w:r>
      <w:r>
        <w:rPr>
          <w:rFonts w:ascii="Times New Roman" w:hAnsi="Times New Roman"/>
          <w:color w:val="000000"/>
          <w:spacing w:val="1"/>
          <w:sz w:val="19"/>
        </w:rPr>
        <w:t xml:space="preserve">lt or </w:t>
      </w:r>
      <w:r>
        <w:rPr>
          <w:rFonts w:ascii="Times New Roman" w:hAnsi="Times New Roman"/>
          <w:color w:val="000000"/>
          <w:sz w:val="19"/>
        </w:rPr>
        <w:t xml:space="preserve">Amenity Areas may, subject to the approval of Declarant, be improved and used for active and </w:t>
      </w:r>
      <w:r>
        <w:rPr>
          <w:rFonts w:ascii="Times New Roman" w:hAnsi="Times New Roman"/>
          <w:color w:val="000000"/>
          <w:spacing w:val="-1"/>
          <w:sz w:val="19"/>
        </w:rPr>
        <w:t xml:space="preserve">passive recreational purposes for the primary benefit of Owners and occupants of portions of </w:t>
      </w:r>
      <w:r>
        <w:rPr>
          <w:rFonts w:ascii="Times New Roman" w:hAnsi="Times New Roman"/>
          <w:color w:val="000000"/>
          <w:spacing w:val="-1"/>
          <w:sz w:val="18"/>
        </w:rPr>
        <w:t xml:space="preserve">the </w:t>
      </w:r>
      <w:r>
        <w:rPr>
          <w:rFonts w:ascii="Times New Roman" w:hAnsi="Times New Roman"/>
          <w:color w:val="000000"/>
          <w:spacing w:val="-1"/>
          <w:sz w:val="19"/>
        </w:rPr>
        <w:t xml:space="preserve">Property; provided, however that, as to any specific area, Declarant may, in its sole and absolute </w:t>
      </w:r>
      <w:r>
        <w:rPr>
          <w:rFonts w:ascii="Times New Roman" w:hAnsi="Times New Roman"/>
          <w:color w:val="000000"/>
          <w:spacing w:val="3"/>
          <w:sz w:val="19"/>
        </w:rPr>
        <w:t>discretion, permit other improvements and uses.</w:t>
      </w:r>
    </w:p>
    <w:p w:rsidR="00187695" w:rsidRDefault="00F60321">
      <w:pPr>
        <w:tabs>
          <w:tab w:val="decimal" w:pos="840"/>
          <w:tab w:val="right" w:pos="7554"/>
        </w:tabs>
        <w:spacing w:before="252"/>
        <w:ind w:left="576"/>
        <w:rPr>
          <w:rFonts w:ascii="Times New Roman" w:hAnsi="Times New Roman"/>
          <w:color w:val="000000"/>
          <w:sz w:val="19"/>
        </w:rPr>
      </w:pPr>
      <w:r>
        <w:rPr>
          <w:rFonts w:ascii="Times New Roman" w:hAnsi="Times New Roman"/>
          <w:color w:val="000000"/>
          <w:sz w:val="19"/>
        </w:rPr>
        <w:tab/>
      </w:r>
      <w:r>
        <w:rPr>
          <w:rFonts w:ascii="Times New Roman" w:hAnsi="Times New Roman"/>
          <w:color w:val="000000"/>
          <w:spacing w:val="-26"/>
          <w:sz w:val="19"/>
        </w:rPr>
        <w:t>4.2</w:t>
      </w:r>
      <w:r>
        <w:rPr>
          <w:rFonts w:ascii="Times New Roman" w:hAnsi="Times New Roman"/>
          <w:color w:val="000000"/>
          <w:spacing w:val="-26"/>
          <w:sz w:val="19"/>
        </w:rPr>
        <w:tab/>
      </w:r>
      <w:r w:rsidR="00CD451F">
        <w:rPr>
          <w:rFonts w:ascii="Times New Roman" w:hAnsi="Times New Roman"/>
          <w:color w:val="000000"/>
          <w:spacing w:val="-26"/>
          <w:sz w:val="19"/>
        </w:rPr>
        <w:t xml:space="preserve">     </w:t>
      </w:r>
      <w:r w:rsidRPr="00CD451F">
        <w:rPr>
          <w:rFonts w:ascii="Times New Roman" w:hAnsi="Times New Roman"/>
          <w:b/>
          <w:color w:val="000000"/>
          <w:spacing w:val="20"/>
          <w:sz w:val="20"/>
          <w:u w:val="single"/>
        </w:rPr>
        <w:t>Minimum Yards</w:t>
      </w:r>
      <w:r w:rsidRPr="00CD451F">
        <w:rPr>
          <w:rFonts w:ascii="Times New Roman" w:hAnsi="Times New Roman"/>
          <w:color w:val="000000"/>
          <w:sz w:val="19"/>
        </w:rPr>
        <w:t xml:space="preserve"> </w:t>
      </w:r>
      <w:r w:rsidR="00CD451F">
        <w:rPr>
          <w:rFonts w:ascii="Times New Roman" w:hAnsi="Times New Roman"/>
          <w:color w:val="000000"/>
          <w:sz w:val="19"/>
        </w:rPr>
        <w:t>M</w:t>
      </w:r>
      <w:r>
        <w:rPr>
          <w:rFonts w:ascii="Times New Roman" w:hAnsi="Times New Roman"/>
          <w:color w:val="000000"/>
          <w:sz w:val="19"/>
        </w:rPr>
        <w:t xml:space="preserve">inimum yard and set-back requirements shall be </w:t>
      </w:r>
      <w:r w:rsidR="00CD451F">
        <w:rPr>
          <w:rFonts w:ascii="Times New Roman" w:hAnsi="Times New Roman"/>
          <w:color w:val="000000"/>
          <w:sz w:val="19"/>
        </w:rPr>
        <w:t xml:space="preserve">established </w:t>
      </w:r>
      <w:r>
        <w:rPr>
          <w:rFonts w:ascii="Times New Roman" w:hAnsi="Times New Roman"/>
          <w:color w:val="000000"/>
          <w:sz w:val="19"/>
        </w:rPr>
        <w:t>as</w:t>
      </w:r>
    </w:p>
    <w:p w:rsidR="00187695" w:rsidRDefault="00F60321">
      <w:pPr>
        <w:ind w:left="72"/>
        <w:rPr>
          <w:rFonts w:ascii="Times New Roman" w:hAnsi="Times New Roman"/>
          <w:color w:val="000000"/>
          <w:spacing w:val="4"/>
          <w:sz w:val="19"/>
        </w:rPr>
      </w:pPr>
      <w:r>
        <w:rPr>
          <w:rFonts w:ascii="Times New Roman" w:hAnsi="Times New Roman"/>
          <w:color w:val="000000"/>
          <w:spacing w:val="4"/>
          <w:sz w:val="19"/>
        </w:rPr>
        <w:t>shown on the plat or contained in City Zoning Ordinances.</w:t>
      </w:r>
    </w:p>
    <w:p w:rsidR="00187695" w:rsidRDefault="00F60321">
      <w:pPr>
        <w:tabs>
          <w:tab w:val="decimal" w:pos="840"/>
          <w:tab w:val="right" w:pos="7554"/>
        </w:tabs>
        <w:spacing w:before="252"/>
        <w:ind w:left="576"/>
        <w:rPr>
          <w:rFonts w:ascii="Times New Roman" w:hAnsi="Times New Roman"/>
          <w:color w:val="000000"/>
          <w:sz w:val="19"/>
        </w:rPr>
      </w:pPr>
      <w:r>
        <w:rPr>
          <w:rFonts w:ascii="Times New Roman" w:hAnsi="Times New Roman"/>
          <w:color w:val="000000"/>
          <w:sz w:val="19"/>
        </w:rPr>
        <w:tab/>
      </w:r>
      <w:r>
        <w:rPr>
          <w:rFonts w:ascii="Times New Roman" w:hAnsi="Times New Roman"/>
          <w:color w:val="000000"/>
          <w:spacing w:val="-24"/>
          <w:sz w:val="19"/>
        </w:rPr>
        <w:t>4.3</w:t>
      </w:r>
      <w:r>
        <w:rPr>
          <w:rFonts w:ascii="Times New Roman" w:hAnsi="Times New Roman"/>
          <w:color w:val="000000"/>
          <w:spacing w:val="-24"/>
          <w:sz w:val="19"/>
        </w:rPr>
        <w:tab/>
      </w:r>
      <w:r w:rsidRPr="00CD451F">
        <w:rPr>
          <w:rFonts w:ascii="Times New Roman" w:hAnsi="Times New Roman"/>
          <w:b/>
          <w:color w:val="000000"/>
          <w:spacing w:val="18"/>
          <w:sz w:val="20"/>
          <w:u w:val="single"/>
        </w:rPr>
        <w:t>Greenbelt or Amenity A</w:t>
      </w:r>
      <w:r w:rsidR="00CD451F">
        <w:rPr>
          <w:rFonts w:ascii="Times New Roman" w:hAnsi="Times New Roman"/>
          <w:b/>
          <w:color w:val="000000"/>
          <w:spacing w:val="18"/>
          <w:sz w:val="20"/>
          <w:u w:val="single"/>
        </w:rPr>
        <w:t>rea</w:t>
      </w:r>
      <w:r>
        <w:rPr>
          <w:rFonts w:ascii="Times New Roman" w:hAnsi="Times New Roman"/>
          <w:color w:val="000000"/>
          <w:spacing w:val="18"/>
          <w:sz w:val="20"/>
          <w:u w:val="single"/>
        </w:rPr>
        <w:t>.</w:t>
      </w:r>
      <w:r>
        <w:rPr>
          <w:rFonts w:ascii="Times New Roman" w:hAnsi="Times New Roman"/>
          <w:color w:val="000000"/>
          <w:spacing w:val="-2"/>
          <w:sz w:val="19"/>
        </w:rPr>
        <w:t xml:space="preserve"> No land within any Greenbelt or Amenity Areas</w:t>
      </w:r>
    </w:p>
    <w:p w:rsidR="00187695" w:rsidRDefault="00F60321">
      <w:pPr>
        <w:ind w:left="72" w:right="72"/>
        <w:jc w:val="both"/>
        <w:rPr>
          <w:rFonts w:ascii="Times New Roman" w:hAnsi="Times New Roman"/>
          <w:color w:val="000000"/>
          <w:spacing w:val="2"/>
          <w:sz w:val="19"/>
        </w:rPr>
      </w:pPr>
      <w:r>
        <w:rPr>
          <w:rFonts w:ascii="Times New Roman" w:hAnsi="Times New Roman"/>
          <w:color w:val="000000"/>
          <w:spacing w:val="2"/>
          <w:sz w:val="19"/>
        </w:rPr>
        <w:t xml:space="preserve">shall be improved, used or occupied, except </w:t>
      </w:r>
      <w:r>
        <w:rPr>
          <w:rFonts w:ascii="Times New Roman" w:hAnsi="Times New Roman"/>
          <w:color w:val="000000"/>
          <w:spacing w:val="2"/>
          <w:sz w:val="18"/>
        </w:rPr>
        <w:t xml:space="preserve">in such </w:t>
      </w:r>
      <w:r>
        <w:rPr>
          <w:rFonts w:ascii="Times New Roman" w:hAnsi="Times New Roman"/>
          <w:color w:val="000000"/>
          <w:spacing w:val="2"/>
          <w:sz w:val="19"/>
        </w:rPr>
        <w:t xml:space="preserve">manner as shall have been approved by </w:t>
      </w:r>
      <w:r>
        <w:rPr>
          <w:rFonts w:ascii="Times New Roman" w:hAnsi="Times New Roman"/>
          <w:color w:val="000000"/>
          <w:spacing w:val="1"/>
          <w:sz w:val="19"/>
        </w:rPr>
        <w:t xml:space="preserve">Declarant, in its sole and absolute discretion. Such required approval shall extend to the nature </w:t>
      </w:r>
      <w:r>
        <w:rPr>
          <w:rFonts w:ascii="Times New Roman" w:hAnsi="Times New Roman"/>
          <w:color w:val="000000"/>
          <w:spacing w:val="3"/>
          <w:sz w:val="19"/>
        </w:rPr>
        <w:t xml:space="preserve">and type of use, occupancy and Improvement. Declarant may, by written instrument, delegate </w:t>
      </w:r>
      <w:r>
        <w:rPr>
          <w:rFonts w:ascii="Times New Roman" w:hAnsi="Times New Roman"/>
          <w:color w:val="000000"/>
          <w:sz w:val="19"/>
        </w:rPr>
        <w:t>its right to grant such approval to the Board. Access to any Gr</w:t>
      </w:r>
      <w:r w:rsidR="00CD451F">
        <w:rPr>
          <w:rFonts w:ascii="Times New Roman" w:hAnsi="Times New Roman"/>
          <w:color w:val="000000"/>
          <w:sz w:val="19"/>
        </w:rPr>
        <w:t>ee</w:t>
      </w:r>
      <w:r>
        <w:rPr>
          <w:rFonts w:ascii="Times New Roman" w:hAnsi="Times New Roman"/>
          <w:color w:val="000000"/>
          <w:sz w:val="19"/>
        </w:rPr>
        <w:t>nb</w:t>
      </w:r>
      <w:r w:rsidR="00CD451F">
        <w:rPr>
          <w:rFonts w:ascii="Times New Roman" w:hAnsi="Times New Roman"/>
          <w:color w:val="000000"/>
          <w:sz w:val="19"/>
        </w:rPr>
        <w:t>e</w:t>
      </w:r>
      <w:r>
        <w:rPr>
          <w:rFonts w:ascii="Times New Roman" w:hAnsi="Times New Roman"/>
          <w:color w:val="000000"/>
          <w:sz w:val="19"/>
        </w:rPr>
        <w:t xml:space="preserve">lt or Amenity Area may be </w:t>
      </w:r>
      <w:r>
        <w:rPr>
          <w:rFonts w:ascii="Times New Roman" w:hAnsi="Times New Roman"/>
          <w:color w:val="000000"/>
          <w:spacing w:val="1"/>
          <w:sz w:val="19"/>
        </w:rPr>
        <w:t xml:space="preserve">limited to persons currently paying Assessment, fees and other charges, or otherwise conditioned </w:t>
      </w:r>
      <w:r>
        <w:rPr>
          <w:rFonts w:ascii="Times New Roman" w:hAnsi="Times New Roman"/>
          <w:color w:val="000000"/>
          <w:spacing w:val="2"/>
          <w:sz w:val="19"/>
        </w:rPr>
        <w:t xml:space="preserve">or restricted, or made available to non-Owners, all on such terms and conditions as Declarant </w:t>
      </w:r>
      <w:r>
        <w:rPr>
          <w:rFonts w:ascii="Times New Roman" w:hAnsi="Times New Roman"/>
          <w:color w:val="000000"/>
          <w:spacing w:val="3"/>
          <w:sz w:val="19"/>
        </w:rPr>
        <w:t>may determine, in its sole discretion.</w:t>
      </w:r>
    </w:p>
    <w:p w:rsidR="00187695" w:rsidRDefault="00F60321">
      <w:pPr>
        <w:tabs>
          <w:tab w:val="decimal" w:pos="840"/>
          <w:tab w:val="left" w:pos="2607"/>
          <w:tab w:val="right" w:pos="7554"/>
        </w:tabs>
        <w:spacing w:before="288"/>
        <w:ind w:left="648"/>
        <w:rPr>
          <w:rFonts w:ascii="Times New Roman" w:hAnsi="Times New Roman"/>
          <w:color w:val="000000"/>
          <w:sz w:val="19"/>
        </w:rPr>
      </w:pPr>
      <w:r>
        <w:rPr>
          <w:rFonts w:ascii="Times New Roman" w:hAnsi="Times New Roman"/>
          <w:color w:val="000000"/>
          <w:sz w:val="19"/>
        </w:rPr>
        <w:tab/>
        <w:t>4.4</w:t>
      </w:r>
      <w:r w:rsidR="00CD451F">
        <w:rPr>
          <w:rFonts w:ascii="Times New Roman" w:hAnsi="Times New Roman"/>
          <w:color w:val="000000"/>
          <w:sz w:val="19"/>
        </w:rPr>
        <w:t xml:space="preserve">  </w:t>
      </w:r>
      <w:r w:rsidR="00CD451F">
        <w:rPr>
          <w:rFonts w:ascii="Times New Roman" w:hAnsi="Times New Roman"/>
          <w:b/>
          <w:color w:val="000000"/>
          <w:sz w:val="20"/>
          <w:szCs w:val="20"/>
          <w:u w:val="single"/>
        </w:rPr>
        <w:t xml:space="preserve">Recreational Improvements.  </w:t>
      </w:r>
      <w:r>
        <w:rPr>
          <w:rFonts w:ascii="Times New Roman" w:hAnsi="Times New Roman"/>
          <w:color w:val="000000"/>
          <w:spacing w:val="11"/>
          <w:sz w:val="19"/>
        </w:rPr>
        <w:t>Any propo</w:t>
      </w:r>
      <w:r w:rsidR="00C60CC2">
        <w:rPr>
          <w:rFonts w:ascii="Times New Roman" w:hAnsi="Times New Roman"/>
          <w:color w:val="000000"/>
          <w:spacing w:val="11"/>
          <w:sz w:val="19"/>
        </w:rPr>
        <w:t>s</w:t>
      </w:r>
      <w:r>
        <w:rPr>
          <w:rFonts w:ascii="Times New Roman" w:hAnsi="Times New Roman"/>
          <w:color w:val="000000"/>
          <w:spacing w:val="11"/>
          <w:sz w:val="19"/>
        </w:rPr>
        <w:t>ed construction of recreational</w:t>
      </w:r>
    </w:p>
    <w:p w:rsidR="00187695" w:rsidRDefault="00F60321">
      <w:pPr>
        <w:ind w:left="72" w:right="72"/>
        <w:rPr>
          <w:rFonts w:ascii="Times New Roman" w:hAnsi="Times New Roman"/>
          <w:color w:val="000000"/>
          <w:spacing w:val="4"/>
          <w:sz w:val="19"/>
        </w:rPr>
      </w:pPr>
      <w:r>
        <w:rPr>
          <w:rFonts w:ascii="Times New Roman" w:hAnsi="Times New Roman"/>
          <w:color w:val="000000"/>
          <w:spacing w:val="4"/>
          <w:sz w:val="19"/>
        </w:rPr>
        <w:t xml:space="preserve">improvements within a Greenbelt or an </w:t>
      </w:r>
      <w:r>
        <w:rPr>
          <w:rFonts w:ascii="Times New Roman" w:hAnsi="Times New Roman"/>
          <w:color w:val="000000"/>
          <w:spacing w:val="4"/>
          <w:sz w:val="18"/>
        </w:rPr>
        <w:t xml:space="preserve">Amenity </w:t>
      </w:r>
      <w:r>
        <w:rPr>
          <w:rFonts w:ascii="Times New Roman" w:hAnsi="Times New Roman"/>
          <w:color w:val="000000"/>
          <w:spacing w:val="4"/>
          <w:sz w:val="19"/>
        </w:rPr>
        <w:t xml:space="preserve">Area shall be subject to approval by the </w:t>
      </w:r>
      <w:r>
        <w:rPr>
          <w:rFonts w:ascii="Times New Roman" w:hAnsi="Times New Roman"/>
          <w:color w:val="000000"/>
          <w:spacing w:val="2"/>
          <w:sz w:val="19"/>
        </w:rPr>
        <w:t>Architectural Review Committee.</w:t>
      </w:r>
    </w:p>
    <w:p w:rsidR="00C60CC2" w:rsidRPr="0028137C" w:rsidRDefault="00F60321" w:rsidP="0028137C">
      <w:pPr>
        <w:spacing w:before="240" w:line="216" w:lineRule="auto"/>
        <w:jc w:val="center"/>
        <w:rPr>
          <w:rFonts w:ascii="Times New Roman" w:hAnsi="Times New Roman"/>
          <w:b/>
          <w:color w:val="000000"/>
          <w:sz w:val="19"/>
        </w:rPr>
      </w:pPr>
      <w:r w:rsidRPr="0028137C">
        <w:rPr>
          <w:rFonts w:ascii="Times New Roman" w:hAnsi="Times New Roman"/>
          <w:b/>
          <w:color w:val="000000"/>
          <w:sz w:val="19"/>
        </w:rPr>
        <w:t>ARTICL</w:t>
      </w:r>
      <w:bookmarkStart w:id="0" w:name="_GoBack"/>
      <w:bookmarkEnd w:id="0"/>
      <w:r w:rsidRPr="0028137C">
        <w:rPr>
          <w:rFonts w:ascii="Times New Roman" w:hAnsi="Times New Roman"/>
          <w:b/>
          <w:color w:val="000000"/>
          <w:sz w:val="19"/>
        </w:rPr>
        <w:t>E V</w:t>
      </w:r>
    </w:p>
    <w:p w:rsidR="0028137C" w:rsidRDefault="00C60CC2" w:rsidP="00C60CC2">
      <w:pPr>
        <w:spacing w:before="432" w:line="216" w:lineRule="auto"/>
        <w:jc w:val="center"/>
        <w:rPr>
          <w:rFonts w:ascii="Times New Roman" w:hAnsi="Times New Roman"/>
          <w:color w:val="000000"/>
          <w:sz w:val="19"/>
          <w:u w:val="single"/>
        </w:rPr>
      </w:pPr>
      <w:proofErr w:type="gramStart"/>
      <w:r w:rsidRPr="0028137C">
        <w:rPr>
          <w:rFonts w:ascii="Times New Roman" w:hAnsi="Times New Roman"/>
          <w:b/>
          <w:color w:val="000000"/>
          <w:sz w:val="19"/>
          <w:u w:val="single"/>
        </w:rPr>
        <w:t>DAVIS SPRING RESIDENTIAL PROPERTY OWNERS ASSOCIATION, INC</w:t>
      </w:r>
      <w:r>
        <w:rPr>
          <w:rFonts w:ascii="Times New Roman" w:hAnsi="Times New Roman"/>
          <w:color w:val="000000"/>
          <w:sz w:val="19"/>
          <w:u w:val="single"/>
        </w:rPr>
        <w:t>.</w:t>
      </w:r>
      <w:proofErr w:type="gramEnd"/>
    </w:p>
    <w:p w:rsidR="00C60CC2" w:rsidRDefault="00C60CC2" w:rsidP="0028137C">
      <w:pPr>
        <w:spacing w:line="216" w:lineRule="auto"/>
        <w:jc w:val="center"/>
        <w:rPr>
          <w:rFonts w:ascii="Arial" w:hAnsi="Arial"/>
          <w:b/>
          <w:color w:val="FFFFFF"/>
          <w:w w:val="85"/>
          <w:sz w:val="14"/>
        </w:rPr>
      </w:pPr>
    </w:p>
    <w:p w:rsidR="00187695" w:rsidRDefault="00F60321" w:rsidP="0028137C">
      <w:pPr>
        <w:spacing w:before="240" w:line="216" w:lineRule="auto"/>
        <w:jc w:val="both"/>
        <w:rPr>
          <w:rFonts w:ascii="Times New Roman" w:hAnsi="Times New Roman"/>
          <w:color w:val="000000"/>
          <w:spacing w:val="-32"/>
          <w:sz w:val="19"/>
        </w:rPr>
      </w:pPr>
      <w:r>
        <w:rPr>
          <w:rFonts w:ascii="Times New Roman" w:hAnsi="Times New Roman"/>
          <w:color w:val="000000"/>
          <w:spacing w:val="-32"/>
          <w:sz w:val="19"/>
        </w:rPr>
        <w:t>5.1</w:t>
      </w:r>
      <w:r>
        <w:rPr>
          <w:rFonts w:ascii="Times New Roman" w:hAnsi="Times New Roman"/>
          <w:color w:val="000000"/>
          <w:spacing w:val="-32"/>
          <w:sz w:val="19"/>
        </w:rPr>
        <w:tab/>
      </w:r>
      <w:r w:rsidRPr="0060470B">
        <w:rPr>
          <w:rFonts w:ascii="Times New Roman" w:hAnsi="Times New Roman"/>
          <w:b/>
          <w:color w:val="000000"/>
          <w:spacing w:val="20"/>
          <w:sz w:val="20"/>
          <w:u w:val="single"/>
        </w:rPr>
        <w:t>Organization</w:t>
      </w:r>
      <w:r>
        <w:rPr>
          <w:rFonts w:ascii="Times New Roman" w:hAnsi="Times New Roman"/>
          <w:color w:val="000000"/>
          <w:spacing w:val="20"/>
          <w:sz w:val="20"/>
          <w:u w:val="single"/>
        </w:rPr>
        <w:t>.</w:t>
      </w:r>
      <w:r>
        <w:rPr>
          <w:rFonts w:ascii="Times New Roman" w:hAnsi="Times New Roman"/>
          <w:color w:val="000000"/>
          <w:sz w:val="19"/>
        </w:rPr>
        <w:t xml:space="preserve"> The Declarant shall, at such time as Declarant deems appropriate,</w:t>
      </w:r>
    </w:p>
    <w:p w:rsidR="00187695" w:rsidRDefault="00F60321">
      <w:pPr>
        <w:ind w:left="72" w:right="72"/>
        <w:jc w:val="both"/>
        <w:rPr>
          <w:rFonts w:ascii="Times New Roman" w:hAnsi="Times New Roman"/>
          <w:color w:val="000000"/>
          <w:spacing w:val="3"/>
          <w:sz w:val="19"/>
        </w:rPr>
      </w:pPr>
      <w:r>
        <w:rPr>
          <w:rFonts w:ascii="Times New Roman" w:hAnsi="Times New Roman"/>
          <w:color w:val="000000"/>
          <w:spacing w:val="1"/>
          <w:sz w:val="19"/>
        </w:rPr>
        <w:t xml:space="preserve">cause the formation and incorporation of the Master Association as a nonprofit corporation under </w:t>
      </w:r>
      <w:r>
        <w:rPr>
          <w:rFonts w:ascii="Times New Roman" w:hAnsi="Times New Roman"/>
          <w:color w:val="000000"/>
          <w:sz w:val="19"/>
        </w:rPr>
        <w:t xml:space="preserve">the laws of the State of Texas. Tie Master Association shall be created for the purposes, charged </w:t>
      </w:r>
      <w:r>
        <w:rPr>
          <w:rFonts w:ascii="Times New Roman" w:hAnsi="Times New Roman"/>
          <w:color w:val="000000"/>
          <w:spacing w:val="1"/>
          <w:sz w:val="19"/>
        </w:rPr>
        <w:t xml:space="preserve">with the duties, governed by the provision, and vested with the powers prescribed by law or set </w:t>
      </w:r>
      <w:r>
        <w:rPr>
          <w:rFonts w:ascii="Times New Roman" w:hAnsi="Times New Roman"/>
          <w:color w:val="000000"/>
          <w:spacing w:val="3"/>
          <w:sz w:val="19"/>
        </w:rPr>
        <w:t xml:space="preserve">forth in its Articles and Bylaws or in this Master Declaration. </w:t>
      </w:r>
      <w:r>
        <w:rPr>
          <w:rFonts w:ascii="Times New Roman" w:hAnsi="Times New Roman"/>
          <w:color w:val="000000"/>
          <w:spacing w:val="3"/>
          <w:sz w:val="18"/>
        </w:rPr>
        <w:t xml:space="preserve">Neither the Articles nor Bylaws shall for any reason be amended or otherwise changed or interpreted so as to be inconsistent with </w:t>
      </w:r>
      <w:r>
        <w:rPr>
          <w:rFonts w:ascii="Times New Roman" w:hAnsi="Times New Roman"/>
          <w:color w:val="000000"/>
          <w:spacing w:val="5"/>
          <w:sz w:val="18"/>
        </w:rPr>
        <w:t xml:space="preserve">this Master </w:t>
      </w:r>
      <w:r>
        <w:rPr>
          <w:rFonts w:ascii="Times New Roman" w:hAnsi="Times New Roman"/>
          <w:color w:val="000000"/>
          <w:spacing w:val="5"/>
          <w:sz w:val="19"/>
        </w:rPr>
        <w:t xml:space="preserve">Declaration. Nothing in this Master Declaration shall prevent the creation, by </w:t>
      </w:r>
      <w:r>
        <w:rPr>
          <w:rFonts w:ascii="Times New Roman" w:hAnsi="Times New Roman"/>
          <w:color w:val="000000"/>
          <w:spacing w:val="2"/>
          <w:sz w:val="19"/>
        </w:rPr>
        <w:t>provision therefor in Supplemental D</w:t>
      </w:r>
      <w:r w:rsidR="00C60CC2">
        <w:rPr>
          <w:rFonts w:ascii="Times New Roman" w:hAnsi="Times New Roman"/>
          <w:color w:val="000000"/>
          <w:spacing w:val="2"/>
          <w:sz w:val="19"/>
        </w:rPr>
        <w:t>eclaration</w:t>
      </w:r>
      <w:r>
        <w:rPr>
          <w:rFonts w:ascii="Times New Roman" w:hAnsi="Times New Roman"/>
          <w:color w:val="000000"/>
          <w:spacing w:val="2"/>
          <w:sz w:val="19"/>
        </w:rPr>
        <w:t xml:space="preserve">(s) executed and recorded by Declarant or any </w:t>
      </w:r>
      <w:r>
        <w:rPr>
          <w:rFonts w:ascii="Times New Roman" w:hAnsi="Times New Roman"/>
          <w:color w:val="000000"/>
          <w:sz w:val="19"/>
        </w:rPr>
        <w:t xml:space="preserve">person or persons authorized by Declarant, of Subassociations to own, develop, assess, regulate, </w:t>
      </w:r>
      <w:r>
        <w:rPr>
          <w:rFonts w:ascii="Times New Roman" w:hAnsi="Times New Roman"/>
          <w:color w:val="000000"/>
          <w:spacing w:val="3"/>
          <w:sz w:val="19"/>
        </w:rPr>
        <w:t>operate, maintain or manage the Property subject to such Supplemental Declarations.</w:t>
      </w:r>
    </w:p>
    <w:p w:rsidR="00C60CC2" w:rsidRDefault="00C60CC2">
      <w:pPr>
        <w:ind w:left="72" w:right="72"/>
        <w:jc w:val="both"/>
        <w:rPr>
          <w:rFonts w:ascii="Times New Roman" w:hAnsi="Times New Roman"/>
          <w:color w:val="000000"/>
          <w:spacing w:val="3"/>
          <w:sz w:val="19"/>
        </w:rPr>
      </w:pPr>
    </w:p>
    <w:p w:rsidR="00C60CC2" w:rsidRDefault="00C60CC2">
      <w:pPr>
        <w:ind w:left="72" w:right="72"/>
        <w:jc w:val="both"/>
        <w:rPr>
          <w:rFonts w:ascii="Times New Roman" w:hAnsi="Times New Roman"/>
          <w:color w:val="000000"/>
          <w:spacing w:val="3"/>
          <w:sz w:val="19"/>
        </w:rPr>
      </w:pPr>
      <w:r>
        <w:rPr>
          <w:rFonts w:ascii="Times New Roman" w:hAnsi="Times New Roman"/>
          <w:color w:val="000000"/>
          <w:spacing w:val="3"/>
          <w:sz w:val="19"/>
        </w:rPr>
        <w:t xml:space="preserve">5.2  </w:t>
      </w:r>
      <w:r>
        <w:rPr>
          <w:rFonts w:ascii="Times New Roman" w:hAnsi="Times New Roman"/>
          <w:b/>
          <w:color w:val="000000"/>
          <w:spacing w:val="3"/>
          <w:sz w:val="19"/>
          <w:u w:val="single"/>
        </w:rPr>
        <w:t>Membership.</w:t>
      </w:r>
      <w:r>
        <w:rPr>
          <w:rFonts w:ascii="Times New Roman" w:hAnsi="Times New Roman"/>
          <w:color w:val="000000"/>
          <w:spacing w:val="3"/>
          <w:sz w:val="19"/>
        </w:rPr>
        <w:t xml:space="preserve">  Every person or entity who is a record Owner of a fee or undivided</w:t>
      </w:r>
    </w:p>
    <w:p w:rsidR="00C60CC2" w:rsidRDefault="00C60CC2">
      <w:pPr>
        <w:ind w:left="72" w:right="72"/>
        <w:jc w:val="both"/>
        <w:rPr>
          <w:rFonts w:ascii="Times New Roman" w:hAnsi="Times New Roman"/>
          <w:color w:val="000000"/>
          <w:spacing w:val="3"/>
          <w:sz w:val="19"/>
        </w:rPr>
      </w:pPr>
      <w:r>
        <w:rPr>
          <w:rFonts w:ascii="Times New Roman" w:hAnsi="Times New Roman"/>
          <w:color w:val="000000"/>
          <w:spacing w:val="3"/>
          <w:sz w:val="19"/>
        </w:rPr>
        <w:t xml:space="preserve">Fee interest in any Lot which is subject, by covenants or record, to Assessment by the </w:t>
      </w:r>
    </w:p>
    <w:p w:rsidR="0028137C" w:rsidRPr="00C60CC2" w:rsidRDefault="0028137C">
      <w:pPr>
        <w:ind w:left="72" w:right="72"/>
        <w:jc w:val="both"/>
        <w:rPr>
          <w:rFonts w:ascii="Times New Roman" w:hAnsi="Times New Roman"/>
          <w:color w:val="000000"/>
          <w:spacing w:val="1"/>
          <w:sz w:val="19"/>
        </w:rPr>
      </w:pPr>
    </w:p>
    <w:p w:rsidR="00187695" w:rsidRDefault="00187695"/>
    <w:p w:rsidR="00C60CC2" w:rsidRDefault="00C60CC2"/>
    <w:p w:rsidR="00187695" w:rsidRDefault="00F60321">
      <w:pPr>
        <w:ind w:left="72" w:right="72"/>
        <w:jc w:val="both"/>
        <w:rPr>
          <w:rFonts w:ascii="Times New Roman" w:hAnsi="Times New Roman"/>
          <w:color w:val="000000"/>
          <w:spacing w:val="2"/>
          <w:sz w:val="19"/>
        </w:rPr>
      </w:pPr>
      <w:r>
        <w:rPr>
          <w:noProof/>
        </w:rPr>
        <w:lastRenderedPageBreak/>
        <mc:AlternateContent>
          <mc:Choice Requires="wps">
            <w:drawing>
              <wp:anchor distT="0" distB="0" distL="0" distR="0" simplePos="0" relativeHeight="251653632" behindDoc="1" locked="0" layoutInCell="1" allowOverlap="1" wp14:anchorId="235D585D" wp14:editId="4F13B928">
                <wp:simplePos x="0" y="0"/>
                <wp:positionH relativeFrom="column">
                  <wp:posOffset>0</wp:posOffset>
                </wp:positionH>
                <wp:positionV relativeFrom="paragraph">
                  <wp:posOffset>8975090</wp:posOffset>
                </wp:positionV>
                <wp:extent cx="4864100" cy="123190"/>
                <wp:effectExtent l="0" t="2540" r="3175" b="0"/>
                <wp:wrapSquare wrapText="bothSides"/>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51F" w:rsidRDefault="00CD451F">
                            <w:pPr>
                              <w:spacing w:line="211" w:lineRule="auto"/>
                              <w:ind w:left="3816"/>
                              <w:rPr>
                                <w:rFonts w:ascii="Times New Roman" w:hAnsi="Times New Roman"/>
                                <w:color w:val="000000"/>
                                <w:sz w:val="19"/>
                              </w:rPr>
                            </w:pPr>
                            <w:r>
                              <w:rPr>
                                <w:rFonts w:ascii="Times New Roman" w:hAnsi="Times New Roman"/>
                                <w:color w:val="000000"/>
                                <w:sz w:val="19"/>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0;margin-top:706.7pt;width:383pt;height:9.7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ef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" filled="f" stroked="f">
                <v:textbox inset="0,0,0,0">
                  <w:txbxContent>
                    <w:p w:rsidR="00CD451F" w:rsidRDefault="00CD451F">
                      <w:pPr>
                        <w:spacing w:line="211" w:lineRule="auto"/>
                        <w:ind w:left="3816"/>
                        <w:rPr>
                          <w:rFonts w:ascii="Times New Roman" w:hAnsi="Times New Roman"/>
                          <w:color w:val="000000"/>
                          <w:sz w:val="19"/>
                        </w:rPr>
                      </w:pPr>
                      <w:r>
                        <w:rPr>
                          <w:rFonts w:ascii="Times New Roman" w:hAnsi="Times New Roman"/>
                          <w:color w:val="000000"/>
                          <w:sz w:val="19"/>
                        </w:rPr>
                        <w:t>9</w:t>
                      </w:r>
                    </w:p>
                  </w:txbxContent>
                </v:textbox>
                <w10:wrap type="square"/>
              </v:shape>
            </w:pict>
          </mc:Fallback>
        </mc:AlternateContent>
      </w:r>
      <w:r>
        <w:rPr>
          <w:rFonts w:ascii="Times New Roman" w:hAnsi="Times New Roman"/>
          <w:color w:val="000000"/>
          <w:spacing w:val="2"/>
          <w:sz w:val="19"/>
        </w:rPr>
        <w:t>Association, including contract sellers, shall</w:t>
      </w:r>
      <w:r w:rsidR="004A178C">
        <w:rPr>
          <w:rFonts w:ascii="Times New Roman" w:hAnsi="Times New Roman"/>
          <w:color w:val="000000"/>
          <w:spacing w:val="2"/>
          <w:sz w:val="19"/>
        </w:rPr>
        <w:t xml:space="preserve"> be </w:t>
      </w:r>
      <w:r>
        <w:rPr>
          <w:rFonts w:ascii="Times New Roman" w:hAnsi="Times New Roman"/>
          <w:color w:val="000000"/>
          <w:spacing w:val="2"/>
          <w:sz w:val="19"/>
        </w:rPr>
        <w:t>a M</w:t>
      </w:r>
      <w:r w:rsidR="00536621">
        <w:rPr>
          <w:rFonts w:ascii="Times New Roman" w:hAnsi="Times New Roman"/>
          <w:color w:val="000000"/>
          <w:spacing w:val="2"/>
          <w:sz w:val="19"/>
        </w:rPr>
        <w:t>embe</w:t>
      </w:r>
      <w:r>
        <w:rPr>
          <w:rFonts w:ascii="Times New Roman" w:hAnsi="Times New Roman"/>
          <w:color w:val="000000"/>
          <w:spacing w:val="2"/>
          <w:sz w:val="19"/>
        </w:rPr>
        <w:t>r of th</w:t>
      </w:r>
      <w:r w:rsidR="00536621">
        <w:rPr>
          <w:rFonts w:ascii="Times New Roman" w:hAnsi="Times New Roman"/>
          <w:color w:val="000000"/>
          <w:spacing w:val="2"/>
          <w:sz w:val="19"/>
        </w:rPr>
        <w:t>e</w:t>
      </w:r>
      <w:r>
        <w:rPr>
          <w:rFonts w:ascii="Times New Roman" w:hAnsi="Times New Roman"/>
          <w:color w:val="000000"/>
          <w:spacing w:val="2"/>
          <w:sz w:val="19"/>
        </w:rPr>
        <w:t xml:space="preserve"> Association. The foregoing is </w:t>
      </w:r>
      <w:r>
        <w:rPr>
          <w:rFonts w:ascii="Times New Roman" w:hAnsi="Times New Roman"/>
          <w:color w:val="000000"/>
          <w:spacing w:val="3"/>
          <w:sz w:val="19"/>
        </w:rPr>
        <w:t xml:space="preserve">not intended to include persons or entities who hold an interest merely as security for the </w:t>
      </w:r>
      <w:r>
        <w:rPr>
          <w:rFonts w:ascii="Times New Roman" w:hAnsi="Times New Roman"/>
          <w:color w:val="000000"/>
          <w:spacing w:val="2"/>
          <w:sz w:val="19"/>
        </w:rPr>
        <w:t>performance of any obligation. Membership shall be appurtenant to and may not</w:t>
      </w:r>
      <w:r w:rsidR="004A178C">
        <w:rPr>
          <w:rFonts w:ascii="Times New Roman" w:hAnsi="Times New Roman"/>
          <w:color w:val="000000"/>
          <w:spacing w:val="2"/>
          <w:sz w:val="19"/>
        </w:rPr>
        <w:t xml:space="preserve"> be </w:t>
      </w:r>
      <w:r>
        <w:rPr>
          <w:rFonts w:ascii="Times New Roman" w:hAnsi="Times New Roman"/>
          <w:color w:val="000000"/>
          <w:spacing w:val="2"/>
          <w:sz w:val="19"/>
        </w:rPr>
        <w:t xml:space="preserve">separated </w:t>
      </w:r>
      <w:r>
        <w:rPr>
          <w:rFonts w:ascii="Times New Roman" w:hAnsi="Times New Roman"/>
          <w:color w:val="000000"/>
          <w:spacing w:val="3"/>
          <w:sz w:val="19"/>
        </w:rPr>
        <w:t xml:space="preserve">from any ownership of any Lot which is subject to assessment by the Association. Ownership </w:t>
      </w:r>
      <w:r>
        <w:rPr>
          <w:rFonts w:ascii="Times New Roman" w:hAnsi="Times New Roman"/>
          <w:color w:val="000000"/>
          <w:spacing w:val="1"/>
          <w:sz w:val="19"/>
        </w:rPr>
        <w:t xml:space="preserve">of such Lot shall be the sole qualification for membership. Any Mortgagee or Lienholder who </w:t>
      </w:r>
      <w:r>
        <w:rPr>
          <w:rFonts w:ascii="Times New Roman" w:hAnsi="Times New Roman"/>
          <w:color w:val="000000"/>
          <w:spacing w:val="5"/>
          <w:sz w:val="19"/>
        </w:rPr>
        <w:t xml:space="preserve">acquired title to any Lot which is a part of the Property through judicial or non-judicial </w:t>
      </w:r>
      <w:r>
        <w:rPr>
          <w:rFonts w:ascii="Times New Roman" w:hAnsi="Times New Roman"/>
          <w:color w:val="000000"/>
          <w:spacing w:val="3"/>
          <w:sz w:val="19"/>
        </w:rPr>
        <w:t>foreclosure, shall be a Member of th</w:t>
      </w:r>
      <w:r w:rsidR="00536621">
        <w:rPr>
          <w:rFonts w:ascii="Times New Roman" w:hAnsi="Times New Roman"/>
          <w:color w:val="000000"/>
          <w:spacing w:val="3"/>
          <w:sz w:val="19"/>
        </w:rPr>
        <w:t>e</w:t>
      </w:r>
      <w:r>
        <w:rPr>
          <w:rFonts w:ascii="Times New Roman" w:hAnsi="Times New Roman"/>
          <w:color w:val="000000"/>
          <w:spacing w:val="3"/>
          <w:sz w:val="19"/>
        </w:rPr>
        <w:t xml:space="preserve"> Association. It is understood that the Development may </w:t>
      </w:r>
      <w:r>
        <w:rPr>
          <w:rFonts w:ascii="Times New Roman" w:hAnsi="Times New Roman"/>
          <w:color w:val="000000"/>
          <w:sz w:val="19"/>
        </w:rPr>
        <w:t xml:space="preserve">be developed in phases or sections, and upon the completion of development of each individual </w:t>
      </w:r>
      <w:r>
        <w:rPr>
          <w:rFonts w:ascii="Times New Roman" w:hAnsi="Times New Roman"/>
          <w:color w:val="000000"/>
          <w:spacing w:val="1"/>
          <w:sz w:val="19"/>
        </w:rPr>
        <w:t xml:space="preserve">section or phase by Declarant, such completed section or phase or any part thereof shall, at the </w:t>
      </w:r>
      <w:r>
        <w:rPr>
          <w:rFonts w:ascii="Times New Roman" w:hAnsi="Times New Roman"/>
          <w:color w:val="000000"/>
          <w:spacing w:val="3"/>
          <w:sz w:val="19"/>
        </w:rPr>
        <w:t xml:space="preserve">option and election of Declarant, be incorporated within the scheme of the Declaration and </w:t>
      </w:r>
      <w:r>
        <w:rPr>
          <w:rFonts w:ascii="Times New Roman" w:hAnsi="Times New Roman"/>
          <w:color w:val="000000"/>
          <w:spacing w:val="1"/>
          <w:sz w:val="19"/>
        </w:rPr>
        <w:t>become bound hereby and a part hereof, which incorporation shall</w:t>
      </w:r>
      <w:r w:rsidR="004A178C">
        <w:rPr>
          <w:rFonts w:ascii="Times New Roman" w:hAnsi="Times New Roman"/>
          <w:color w:val="000000"/>
          <w:spacing w:val="1"/>
          <w:sz w:val="19"/>
        </w:rPr>
        <w:t xml:space="preserve"> be </w:t>
      </w:r>
      <w:r>
        <w:rPr>
          <w:rFonts w:ascii="Times New Roman" w:hAnsi="Times New Roman"/>
          <w:color w:val="000000"/>
          <w:spacing w:val="1"/>
          <w:sz w:val="19"/>
        </w:rPr>
        <w:t xml:space="preserve">evidenced by the filing of </w:t>
      </w:r>
      <w:r>
        <w:rPr>
          <w:rFonts w:ascii="Times New Roman" w:hAnsi="Times New Roman"/>
          <w:color w:val="000000"/>
          <w:spacing w:val="4"/>
          <w:sz w:val="19"/>
        </w:rPr>
        <w:t xml:space="preserve">the Supplemental Declaration; provided, however, in the event that Declarant shall sell the </w:t>
      </w:r>
      <w:r>
        <w:rPr>
          <w:rFonts w:ascii="Times New Roman" w:hAnsi="Times New Roman"/>
          <w:color w:val="000000"/>
          <w:spacing w:val="1"/>
          <w:sz w:val="19"/>
        </w:rPr>
        <w:t xml:space="preserve">Exhibit "A" land to an unrelated third party purchaser without having first developed the same, </w:t>
      </w:r>
      <w:r>
        <w:rPr>
          <w:rFonts w:ascii="Times New Roman" w:hAnsi="Times New Roman"/>
          <w:color w:val="000000"/>
          <w:spacing w:val="-1"/>
          <w:sz w:val="19"/>
        </w:rPr>
        <w:t xml:space="preserve">such third party shall have the right to elect whether or not it desires the Exhibit "A" land to be </w:t>
      </w:r>
      <w:r>
        <w:rPr>
          <w:rFonts w:ascii="Times New Roman" w:hAnsi="Times New Roman"/>
          <w:color w:val="000000"/>
          <w:spacing w:val="3"/>
          <w:sz w:val="19"/>
        </w:rPr>
        <w:t>incorporated herein pursuant to the terms of Section 2.1.</w:t>
      </w:r>
    </w:p>
    <w:p w:rsidR="00187695" w:rsidRDefault="0028137C">
      <w:pPr>
        <w:tabs>
          <w:tab w:val="right" w:pos="7563"/>
        </w:tabs>
        <w:spacing w:before="288"/>
        <w:ind w:left="576"/>
        <w:rPr>
          <w:rFonts w:ascii="Times New Roman" w:hAnsi="Times New Roman"/>
          <w:color w:val="000000"/>
          <w:spacing w:val="-30"/>
          <w:sz w:val="19"/>
        </w:rPr>
      </w:pPr>
      <w:r>
        <w:rPr>
          <w:rFonts w:ascii="Times New Roman" w:hAnsi="Times New Roman"/>
          <w:color w:val="000000"/>
          <w:spacing w:val="-30"/>
          <w:sz w:val="19"/>
        </w:rPr>
        <w:t>5.3</w:t>
      </w:r>
      <w:r w:rsidR="00F60321">
        <w:rPr>
          <w:rFonts w:ascii="Times New Roman" w:hAnsi="Times New Roman"/>
          <w:color w:val="000000"/>
          <w:spacing w:val="-30"/>
          <w:sz w:val="19"/>
        </w:rPr>
        <w:tab/>
      </w:r>
      <w:r w:rsidR="00F60321" w:rsidRPr="00536621">
        <w:rPr>
          <w:rFonts w:ascii="Times New Roman" w:hAnsi="Times New Roman"/>
          <w:b/>
          <w:color w:val="000000"/>
          <w:spacing w:val="10"/>
          <w:sz w:val="20"/>
          <w:u w:val="single"/>
        </w:rPr>
        <w:t>Voting Rights.</w:t>
      </w:r>
      <w:r w:rsidR="00F60321">
        <w:rPr>
          <w:rFonts w:ascii="Times New Roman" w:hAnsi="Times New Roman"/>
          <w:color w:val="000000"/>
          <w:sz w:val="19"/>
        </w:rPr>
        <w:t xml:space="preserve"> The Association shall have two (2) classes of voting memberships:</w:t>
      </w:r>
    </w:p>
    <w:p w:rsidR="00187695" w:rsidRDefault="00536621">
      <w:pPr>
        <w:tabs>
          <w:tab w:val="right" w:pos="7563"/>
        </w:tabs>
        <w:spacing w:before="216" w:line="264" w:lineRule="auto"/>
        <w:ind w:left="576"/>
        <w:rPr>
          <w:rFonts w:ascii="Times New Roman" w:hAnsi="Times New Roman"/>
          <w:color w:val="000000"/>
          <w:sz w:val="19"/>
        </w:rPr>
      </w:pPr>
      <w:r>
        <w:rPr>
          <w:rFonts w:ascii="Times New Roman" w:hAnsi="Times New Roman"/>
          <w:color w:val="000000"/>
          <w:sz w:val="19"/>
        </w:rPr>
        <w:t xml:space="preserve">A.         </w:t>
      </w:r>
      <w:r w:rsidR="00F60321" w:rsidRPr="00536621">
        <w:rPr>
          <w:rFonts w:ascii="Times New Roman" w:hAnsi="Times New Roman"/>
          <w:b/>
          <w:color w:val="000000"/>
          <w:spacing w:val="10"/>
          <w:sz w:val="20"/>
          <w:u w:val="single"/>
        </w:rPr>
        <w:t>Class A.</w:t>
      </w:r>
      <w:r w:rsidR="00F60321">
        <w:rPr>
          <w:rFonts w:ascii="Times New Roman" w:hAnsi="Times New Roman"/>
          <w:color w:val="000000"/>
          <w:spacing w:val="10"/>
          <w:sz w:val="19"/>
        </w:rPr>
        <w:t xml:space="preserve"> Class A Members shall be all Owners, with the exception of the</w:t>
      </w:r>
    </w:p>
    <w:p w:rsidR="00187695" w:rsidRDefault="00F60321">
      <w:pPr>
        <w:ind w:left="1152" w:right="72" w:firstLine="72"/>
        <w:jc w:val="both"/>
        <w:rPr>
          <w:rFonts w:ascii="Times New Roman" w:hAnsi="Times New Roman"/>
          <w:color w:val="000000"/>
          <w:spacing w:val="2"/>
          <w:sz w:val="19"/>
        </w:rPr>
      </w:pPr>
      <w:r>
        <w:rPr>
          <w:rFonts w:ascii="Times New Roman" w:hAnsi="Times New Roman"/>
          <w:color w:val="000000"/>
          <w:spacing w:val="2"/>
          <w:sz w:val="19"/>
        </w:rPr>
        <w:t xml:space="preserve">Declarant, and shall be entitled to one (1) vote for each Lot owned. When more </w:t>
      </w:r>
      <w:r>
        <w:rPr>
          <w:rFonts w:ascii="Times New Roman" w:hAnsi="Times New Roman"/>
          <w:color w:val="000000"/>
          <w:spacing w:val="4"/>
          <w:sz w:val="19"/>
        </w:rPr>
        <w:t xml:space="preserve">than one (1) person holds such interest in any Lot, all such persons shall be </w:t>
      </w:r>
      <w:r>
        <w:rPr>
          <w:rFonts w:ascii="Times New Roman" w:hAnsi="Times New Roman"/>
          <w:color w:val="000000"/>
          <w:spacing w:val="2"/>
          <w:sz w:val="19"/>
        </w:rPr>
        <w:t>M</w:t>
      </w:r>
      <w:r w:rsidR="009961F9">
        <w:rPr>
          <w:rFonts w:ascii="Times New Roman" w:hAnsi="Times New Roman"/>
          <w:color w:val="000000"/>
          <w:spacing w:val="2"/>
          <w:sz w:val="19"/>
        </w:rPr>
        <w:t>e</w:t>
      </w:r>
      <w:r>
        <w:rPr>
          <w:rFonts w:ascii="Times New Roman" w:hAnsi="Times New Roman"/>
          <w:color w:val="000000"/>
          <w:spacing w:val="2"/>
          <w:sz w:val="19"/>
        </w:rPr>
        <w:t>mb</w:t>
      </w:r>
      <w:r w:rsidR="009961F9">
        <w:rPr>
          <w:rFonts w:ascii="Times New Roman" w:hAnsi="Times New Roman"/>
          <w:color w:val="000000"/>
          <w:spacing w:val="2"/>
          <w:sz w:val="19"/>
        </w:rPr>
        <w:t>e</w:t>
      </w:r>
      <w:r>
        <w:rPr>
          <w:rFonts w:ascii="Times New Roman" w:hAnsi="Times New Roman"/>
          <w:color w:val="000000"/>
          <w:spacing w:val="2"/>
          <w:sz w:val="19"/>
        </w:rPr>
        <w:t xml:space="preserve">rs. The vote for such Lot shall be exercised as they among themselves determine as provided by the 13y-Laws, but in no event shall more than one (1) </w:t>
      </w:r>
      <w:r>
        <w:rPr>
          <w:rFonts w:ascii="Times New Roman" w:hAnsi="Times New Roman"/>
          <w:color w:val="000000"/>
          <w:spacing w:val="4"/>
          <w:sz w:val="19"/>
        </w:rPr>
        <w:t>vole be cast with respect to any Lot.</w:t>
      </w:r>
    </w:p>
    <w:p w:rsidR="00187695" w:rsidRDefault="0028137C">
      <w:pPr>
        <w:tabs>
          <w:tab w:val="right" w:pos="7563"/>
        </w:tabs>
        <w:spacing w:before="288"/>
        <w:ind w:left="576"/>
        <w:rPr>
          <w:rFonts w:ascii="Times New Roman" w:hAnsi="Times New Roman"/>
          <w:color w:val="000000"/>
          <w:spacing w:val="-46"/>
          <w:sz w:val="19"/>
        </w:rPr>
      </w:pPr>
      <w:proofErr w:type="gramStart"/>
      <w:r>
        <w:rPr>
          <w:rFonts w:ascii="Times New Roman" w:hAnsi="Times New Roman"/>
          <w:color w:val="000000"/>
          <w:spacing w:val="-46"/>
          <w:sz w:val="19"/>
        </w:rPr>
        <w:t>B</w:t>
      </w:r>
      <w:r w:rsidR="00F60321">
        <w:rPr>
          <w:rFonts w:ascii="Times New Roman" w:hAnsi="Times New Roman"/>
          <w:color w:val="000000"/>
          <w:spacing w:val="-46"/>
          <w:sz w:val="19"/>
        </w:rPr>
        <w:t>.</w:t>
      </w:r>
      <w:r>
        <w:rPr>
          <w:rFonts w:ascii="Times New Roman" w:hAnsi="Times New Roman"/>
          <w:color w:val="000000"/>
          <w:spacing w:val="-46"/>
          <w:sz w:val="19"/>
        </w:rPr>
        <w:t>.</w:t>
      </w:r>
      <w:proofErr w:type="gramEnd"/>
      <w:r w:rsidR="00F60321">
        <w:rPr>
          <w:rFonts w:ascii="Times New Roman" w:hAnsi="Times New Roman"/>
          <w:color w:val="000000"/>
          <w:spacing w:val="-46"/>
          <w:sz w:val="19"/>
        </w:rPr>
        <w:tab/>
      </w:r>
      <w:r w:rsidR="00F60321" w:rsidRPr="00536621">
        <w:rPr>
          <w:rFonts w:ascii="Times New Roman" w:hAnsi="Times New Roman"/>
          <w:b/>
          <w:color w:val="000000"/>
          <w:spacing w:val="3"/>
          <w:sz w:val="20"/>
          <w:u w:val="single"/>
        </w:rPr>
        <w:t>Class B.</w:t>
      </w:r>
      <w:r w:rsidR="00F60321">
        <w:rPr>
          <w:rFonts w:ascii="Times New Roman" w:hAnsi="Times New Roman"/>
          <w:color w:val="000000"/>
          <w:spacing w:val="3"/>
          <w:sz w:val="19"/>
        </w:rPr>
        <w:t xml:space="preserve"> The Class 13 Member(s) shall be the Declarant, and its successors and</w:t>
      </w:r>
    </w:p>
    <w:p w:rsidR="00187695" w:rsidRDefault="009961F9" w:rsidP="009961F9">
      <w:pPr>
        <w:ind w:right="108"/>
        <w:jc w:val="center"/>
        <w:rPr>
          <w:rFonts w:ascii="Times New Roman" w:hAnsi="Times New Roman"/>
          <w:color w:val="000000"/>
          <w:spacing w:val="1"/>
          <w:sz w:val="19"/>
        </w:rPr>
      </w:pPr>
      <w:r>
        <w:rPr>
          <w:rFonts w:ascii="Times New Roman" w:hAnsi="Times New Roman"/>
          <w:color w:val="000000"/>
          <w:spacing w:val="1"/>
          <w:sz w:val="19"/>
        </w:rPr>
        <w:t xml:space="preserve">                         </w:t>
      </w:r>
      <w:r w:rsidR="00F60321">
        <w:rPr>
          <w:rFonts w:ascii="Times New Roman" w:hAnsi="Times New Roman"/>
          <w:color w:val="000000"/>
          <w:spacing w:val="1"/>
          <w:sz w:val="19"/>
        </w:rPr>
        <w:t>assigns, and shall</w:t>
      </w:r>
      <w:r w:rsidR="004A178C">
        <w:rPr>
          <w:rFonts w:ascii="Times New Roman" w:hAnsi="Times New Roman"/>
          <w:color w:val="000000"/>
          <w:spacing w:val="1"/>
          <w:sz w:val="19"/>
        </w:rPr>
        <w:t xml:space="preserve"> be </w:t>
      </w:r>
      <w:r w:rsidR="00F60321">
        <w:rPr>
          <w:rFonts w:ascii="Times New Roman" w:hAnsi="Times New Roman"/>
          <w:color w:val="000000"/>
          <w:spacing w:val="1"/>
          <w:sz w:val="19"/>
        </w:rPr>
        <w:t>entitled to three (3) votes for each Lot owned by it, provided</w:t>
      </w:r>
    </w:p>
    <w:p w:rsidR="00187695" w:rsidRDefault="00F60321" w:rsidP="00536621">
      <w:pPr>
        <w:ind w:left="1224" w:right="72"/>
        <w:jc w:val="both"/>
        <w:rPr>
          <w:rFonts w:ascii="Times New Roman" w:hAnsi="Times New Roman"/>
          <w:color w:val="000000"/>
          <w:spacing w:val="-1"/>
          <w:sz w:val="19"/>
        </w:rPr>
      </w:pPr>
      <w:r>
        <w:rPr>
          <w:rFonts w:ascii="Times New Roman" w:hAnsi="Times New Roman"/>
          <w:color w:val="000000"/>
          <w:spacing w:val="-1"/>
          <w:sz w:val="19"/>
        </w:rPr>
        <w:t xml:space="preserve">the Class B membership shall cease and be converted to Class A membership </w:t>
      </w:r>
      <w:r>
        <w:rPr>
          <w:rFonts w:ascii="Times New Roman" w:hAnsi="Times New Roman"/>
          <w:color w:val="000000"/>
          <w:spacing w:val="5"/>
          <w:sz w:val="19"/>
        </w:rPr>
        <w:t xml:space="preserve">(subject to reversion back to Class 13 membership upon the annexation of </w:t>
      </w:r>
      <w:r w:rsidR="00536621">
        <w:rPr>
          <w:rFonts w:ascii="Times New Roman" w:hAnsi="Times New Roman"/>
          <w:color w:val="000000"/>
          <w:spacing w:val="3"/>
          <w:sz w:val="19"/>
        </w:rPr>
        <w:t>additional land) on the happenin</w:t>
      </w:r>
      <w:r>
        <w:rPr>
          <w:rFonts w:ascii="Times New Roman" w:hAnsi="Times New Roman"/>
          <w:color w:val="000000"/>
          <w:spacing w:val="3"/>
          <w:sz w:val="19"/>
        </w:rPr>
        <w:t xml:space="preserve">g of either of the following events, whichever </w:t>
      </w:r>
      <w:r>
        <w:rPr>
          <w:rFonts w:ascii="Times New Roman" w:hAnsi="Times New Roman"/>
          <w:color w:val="000000"/>
          <w:sz w:val="19"/>
        </w:rPr>
        <w:t>occurs earlier:</w:t>
      </w:r>
    </w:p>
    <w:p w:rsidR="00187695" w:rsidRDefault="00F60321">
      <w:pPr>
        <w:numPr>
          <w:ilvl w:val="0"/>
          <w:numId w:val="3"/>
        </w:numPr>
        <w:tabs>
          <w:tab w:val="clear" w:pos="576"/>
          <w:tab w:val="decimal" w:pos="1872"/>
          <w:tab w:val="right" w:pos="7563"/>
        </w:tabs>
        <w:spacing w:before="252"/>
        <w:ind w:left="1872" w:right="72" w:hanging="576"/>
        <w:rPr>
          <w:rFonts w:ascii="Times New Roman" w:hAnsi="Times New Roman"/>
          <w:color w:val="000000"/>
          <w:spacing w:val="7"/>
          <w:sz w:val="19"/>
        </w:rPr>
      </w:pPr>
      <w:r>
        <w:rPr>
          <w:rFonts w:ascii="Times New Roman" w:hAnsi="Times New Roman"/>
          <w:color w:val="000000"/>
          <w:spacing w:val="7"/>
          <w:sz w:val="19"/>
        </w:rPr>
        <w:t xml:space="preserve">the complete development of the land and sale of all developed lots </w:t>
      </w:r>
      <w:r>
        <w:rPr>
          <w:rFonts w:ascii="Times New Roman" w:hAnsi="Times New Roman"/>
          <w:color w:val="000000"/>
          <w:spacing w:val="7"/>
          <w:sz w:val="19"/>
        </w:rPr>
        <w:br/>
      </w:r>
      <w:r>
        <w:rPr>
          <w:rFonts w:ascii="Times New Roman" w:hAnsi="Times New Roman"/>
          <w:color w:val="000000"/>
          <w:spacing w:val="3"/>
          <w:sz w:val="19"/>
        </w:rPr>
        <w:t>described on Exhibit "A" attached hereto;</w:t>
      </w:r>
    </w:p>
    <w:p w:rsidR="00187695" w:rsidRDefault="00F60321">
      <w:pPr>
        <w:numPr>
          <w:ilvl w:val="0"/>
          <w:numId w:val="3"/>
        </w:numPr>
        <w:tabs>
          <w:tab w:val="clear" w:pos="576"/>
          <w:tab w:val="decimal" w:pos="1872"/>
          <w:tab w:val="right" w:pos="7563"/>
        </w:tabs>
        <w:spacing w:before="252"/>
        <w:ind w:left="1872" w:right="72" w:hanging="576"/>
        <w:rPr>
          <w:rFonts w:ascii="Times New Roman" w:hAnsi="Times New Roman"/>
          <w:color w:val="000000"/>
          <w:sz w:val="19"/>
        </w:rPr>
      </w:pPr>
      <w:r>
        <w:rPr>
          <w:rFonts w:ascii="Times New Roman" w:hAnsi="Times New Roman"/>
          <w:color w:val="000000"/>
          <w:sz w:val="19"/>
        </w:rPr>
        <w:t xml:space="preserve">twenty (20) years from the filing date hereof in the Official Public Records </w:t>
      </w:r>
      <w:r>
        <w:rPr>
          <w:rFonts w:ascii="Times New Roman" w:hAnsi="Times New Roman"/>
          <w:color w:val="000000"/>
          <w:sz w:val="19"/>
        </w:rPr>
        <w:br/>
      </w:r>
      <w:r>
        <w:rPr>
          <w:rFonts w:ascii="Times New Roman" w:hAnsi="Times New Roman"/>
          <w:color w:val="000000"/>
          <w:spacing w:val="2"/>
          <w:sz w:val="19"/>
        </w:rPr>
        <w:t>of Williamson County, Texas.</w:t>
      </w:r>
    </w:p>
    <w:p w:rsidR="00187695" w:rsidRDefault="00F60321">
      <w:pPr>
        <w:tabs>
          <w:tab w:val="right" w:pos="7563"/>
        </w:tabs>
        <w:spacing w:before="216"/>
        <w:ind w:left="648"/>
        <w:rPr>
          <w:rFonts w:ascii="Times New Roman" w:hAnsi="Times New Roman"/>
          <w:color w:val="000000"/>
          <w:sz w:val="19"/>
        </w:rPr>
      </w:pPr>
      <w:r>
        <w:rPr>
          <w:rFonts w:ascii="Times New Roman" w:hAnsi="Times New Roman"/>
          <w:color w:val="000000"/>
          <w:sz w:val="19"/>
        </w:rPr>
        <w:t>5.4</w:t>
      </w:r>
      <w:r>
        <w:rPr>
          <w:rFonts w:ascii="Times New Roman" w:hAnsi="Times New Roman"/>
          <w:color w:val="000000"/>
          <w:sz w:val="19"/>
        </w:rPr>
        <w:tab/>
      </w:r>
      <w:r w:rsidRPr="00342760">
        <w:rPr>
          <w:rFonts w:ascii="Times New Roman" w:hAnsi="Times New Roman"/>
          <w:b/>
          <w:color w:val="000000"/>
          <w:spacing w:val="10"/>
          <w:sz w:val="20"/>
          <w:u w:val="single"/>
        </w:rPr>
        <w:t xml:space="preserve">Powers and </w:t>
      </w:r>
      <w:r w:rsidRPr="00342760">
        <w:rPr>
          <w:rFonts w:ascii="Times New Roman" w:hAnsi="Times New Roman"/>
          <w:b/>
          <w:color w:val="000000"/>
          <w:sz w:val="20"/>
          <w:u w:val="single"/>
        </w:rPr>
        <w:t>Authority of the Association.</w:t>
      </w:r>
      <w:r>
        <w:rPr>
          <w:rFonts w:ascii="Times New Roman" w:hAnsi="Times New Roman"/>
          <w:color w:val="000000"/>
          <w:sz w:val="19"/>
        </w:rPr>
        <w:t xml:space="preserve"> The Master Association shall have the</w:t>
      </w:r>
    </w:p>
    <w:p w:rsidR="00187695" w:rsidRDefault="00F60321">
      <w:pPr>
        <w:spacing w:before="36"/>
        <w:ind w:left="72" w:right="72"/>
        <w:jc w:val="both"/>
        <w:rPr>
          <w:rFonts w:ascii="Times New Roman" w:hAnsi="Times New Roman"/>
          <w:color w:val="000000"/>
          <w:spacing w:val="1"/>
          <w:sz w:val="19"/>
        </w:rPr>
      </w:pPr>
      <w:r>
        <w:rPr>
          <w:rFonts w:ascii="Times New Roman" w:hAnsi="Times New Roman"/>
          <w:color w:val="000000"/>
          <w:spacing w:val="1"/>
          <w:sz w:val="19"/>
        </w:rPr>
        <w:t xml:space="preserve">powers of the Texas nonprofit corporation, subject only to such limitations upon the exercise of </w:t>
      </w:r>
      <w:r>
        <w:rPr>
          <w:rFonts w:ascii="Times New Roman" w:hAnsi="Times New Roman"/>
          <w:color w:val="000000"/>
          <w:spacing w:val="2"/>
          <w:sz w:val="19"/>
        </w:rPr>
        <w:t>such power as ar</w:t>
      </w:r>
      <w:r w:rsidR="00342760">
        <w:rPr>
          <w:rFonts w:ascii="Times New Roman" w:hAnsi="Times New Roman"/>
          <w:color w:val="000000"/>
          <w:spacing w:val="2"/>
          <w:sz w:val="19"/>
        </w:rPr>
        <w:t>e expr</w:t>
      </w:r>
      <w:r>
        <w:rPr>
          <w:rFonts w:ascii="Times New Roman" w:hAnsi="Times New Roman"/>
          <w:color w:val="000000"/>
          <w:spacing w:val="2"/>
          <w:sz w:val="19"/>
        </w:rPr>
        <w:t xml:space="preserve">essly set forth in this Declaration. It shall further have the power to do and perform any and all acts which may be necessary or proper for or incidental to the exercise </w:t>
      </w:r>
      <w:r>
        <w:rPr>
          <w:rFonts w:ascii="Times New Roman" w:hAnsi="Times New Roman"/>
          <w:color w:val="000000"/>
          <w:spacing w:val="5"/>
          <w:sz w:val="19"/>
        </w:rPr>
        <w:t xml:space="preserve">of any of the express powers granted to it by the Laws </w:t>
      </w:r>
      <w:r>
        <w:rPr>
          <w:rFonts w:ascii="Times New Roman" w:hAnsi="Times New Roman"/>
          <w:color w:val="000000"/>
          <w:spacing w:val="5"/>
          <w:sz w:val="20"/>
        </w:rPr>
        <w:t xml:space="preserve">of </w:t>
      </w:r>
      <w:r>
        <w:rPr>
          <w:rFonts w:ascii="Times New Roman" w:hAnsi="Times New Roman"/>
          <w:color w:val="000000"/>
          <w:spacing w:val="5"/>
          <w:sz w:val="19"/>
        </w:rPr>
        <w:t xml:space="preserve">Texas or </w:t>
      </w:r>
      <w:r>
        <w:rPr>
          <w:rFonts w:ascii="Times New Roman" w:hAnsi="Times New Roman"/>
          <w:color w:val="000000"/>
          <w:spacing w:val="5"/>
          <w:sz w:val="20"/>
        </w:rPr>
        <w:t xml:space="preserve">of </w:t>
      </w:r>
      <w:r>
        <w:rPr>
          <w:rFonts w:ascii="Times New Roman" w:hAnsi="Times New Roman"/>
          <w:color w:val="000000"/>
          <w:spacing w:val="5"/>
          <w:sz w:val="19"/>
        </w:rPr>
        <w:t xml:space="preserve">the two preceding </w:t>
      </w:r>
      <w:r>
        <w:rPr>
          <w:rFonts w:ascii="Times New Roman" w:hAnsi="Times New Roman"/>
          <w:color w:val="000000"/>
          <w:spacing w:val="3"/>
          <w:sz w:val="19"/>
        </w:rPr>
        <w:t>sentences, the Master Association and the Board, acting on behalf of the Master Association, shall have the power and authority at all times as follows:</w:t>
      </w:r>
    </w:p>
    <w:p w:rsidR="00187695" w:rsidRDefault="00F60321" w:rsidP="00342760">
      <w:pPr>
        <w:tabs>
          <w:tab w:val="right" w:pos="7563"/>
        </w:tabs>
        <w:spacing w:before="252"/>
        <w:ind w:left="1080" w:hanging="432"/>
        <w:rPr>
          <w:rFonts w:ascii="Times New Roman" w:hAnsi="Times New Roman"/>
          <w:color w:val="000000"/>
          <w:sz w:val="19"/>
        </w:rPr>
      </w:pPr>
      <w:r>
        <w:rPr>
          <w:rFonts w:ascii="Times New Roman" w:hAnsi="Times New Roman"/>
          <w:color w:val="000000"/>
          <w:sz w:val="19"/>
        </w:rPr>
        <w:t>A.</w:t>
      </w:r>
      <w:r>
        <w:rPr>
          <w:rFonts w:ascii="Times New Roman" w:hAnsi="Times New Roman"/>
          <w:color w:val="000000"/>
          <w:sz w:val="19"/>
        </w:rPr>
        <w:tab/>
      </w:r>
      <w:r w:rsidR="00342760" w:rsidRPr="00342760">
        <w:rPr>
          <w:rFonts w:ascii="Times New Roman" w:hAnsi="Times New Roman"/>
          <w:b/>
          <w:color w:val="000000"/>
          <w:spacing w:val="5"/>
          <w:sz w:val="19"/>
          <w:u w:val="single"/>
        </w:rPr>
        <w:t>Davis Spring Rules and Bylaws.</w:t>
      </w:r>
      <w:r w:rsidR="00342760">
        <w:rPr>
          <w:rFonts w:ascii="Times New Roman" w:hAnsi="Times New Roman"/>
          <w:b/>
          <w:color w:val="000000"/>
          <w:spacing w:val="5"/>
          <w:sz w:val="19"/>
        </w:rPr>
        <w:t xml:space="preserve"> </w:t>
      </w:r>
      <w:r>
        <w:rPr>
          <w:rFonts w:ascii="Times New Roman" w:hAnsi="Times New Roman"/>
          <w:b/>
          <w:color w:val="000000"/>
          <w:spacing w:val="5"/>
          <w:sz w:val="19"/>
        </w:rPr>
        <w:t xml:space="preserve"> </w:t>
      </w:r>
      <w:r>
        <w:rPr>
          <w:rFonts w:ascii="Times New Roman" w:hAnsi="Times New Roman"/>
          <w:color w:val="000000"/>
          <w:spacing w:val="5"/>
          <w:sz w:val="19"/>
        </w:rPr>
        <w:t>To make, establish and promulgate, and in its</w:t>
      </w:r>
    </w:p>
    <w:p w:rsidR="00187695" w:rsidRDefault="00342760" w:rsidP="00342760">
      <w:pPr>
        <w:ind w:left="1080" w:right="72" w:hanging="432"/>
        <w:jc w:val="both"/>
        <w:rPr>
          <w:rFonts w:ascii="Times New Roman" w:hAnsi="Times New Roman"/>
          <w:color w:val="000000"/>
          <w:sz w:val="19"/>
        </w:rPr>
      </w:pPr>
      <w:r>
        <w:rPr>
          <w:rFonts w:ascii="Times New Roman" w:hAnsi="Times New Roman"/>
          <w:color w:val="000000"/>
          <w:sz w:val="19"/>
        </w:rPr>
        <w:t xml:space="preserve">         </w:t>
      </w:r>
      <w:r w:rsidR="00F60321">
        <w:rPr>
          <w:rFonts w:ascii="Times New Roman" w:hAnsi="Times New Roman"/>
          <w:color w:val="000000"/>
          <w:sz w:val="19"/>
        </w:rPr>
        <w:t xml:space="preserve">discretion to amend or repeal and re-enact, such Davis Spring Rules and Bylaws, </w:t>
      </w:r>
      <w:r w:rsidR="00F60321">
        <w:rPr>
          <w:rFonts w:ascii="Times New Roman" w:hAnsi="Times New Roman"/>
          <w:color w:val="000000"/>
          <w:spacing w:val="2"/>
          <w:sz w:val="19"/>
        </w:rPr>
        <w:t>not in conflict with this Declaration, as it deems proper covering any and all aspects of its functions.</w:t>
      </w:r>
    </w:p>
    <w:p w:rsidR="00187695" w:rsidRDefault="00342760" w:rsidP="00342760">
      <w:pPr>
        <w:tabs>
          <w:tab w:val="right" w:pos="7563"/>
        </w:tabs>
        <w:spacing w:before="216"/>
        <w:ind w:left="1080" w:hanging="432"/>
        <w:rPr>
          <w:rFonts w:ascii="Times New Roman" w:hAnsi="Times New Roman"/>
          <w:color w:val="000000"/>
          <w:spacing w:val="-26"/>
          <w:sz w:val="19"/>
        </w:rPr>
      </w:pPr>
      <w:r>
        <w:rPr>
          <w:rFonts w:ascii="Times New Roman" w:hAnsi="Times New Roman"/>
          <w:color w:val="000000"/>
          <w:spacing w:val="-26"/>
          <w:sz w:val="19"/>
        </w:rPr>
        <w:t>B</w:t>
      </w:r>
      <w:r w:rsidR="00F60321">
        <w:rPr>
          <w:rFonts w:ascii="Times New Roman" w:hAnsi="Times New Roman"/>
          <w:color w:val="000000"/>
          <w:spacing w:val="-26"/>
          <w:sz w:val="19"/>
        </w:rPr>
        <w:t>.</w:t>
      </w:r>
      <w:r w:rsidR="00F60321">
        <w:rPr>
          <w:rFonts w:ascii="Times New Roman" w:hAnsi="Times New Roman"/>
          <w:color w:val="000000"/>
          <w:spacing w:val="-26"/>
          <w:sz w:val="19"/>
        </w:rPr>
        <w:tab/>
      </w:r>
      <w:r w:rsidR="00F60321" w:rsidRPr="0060470B">
        <w:rPr>
          <w:rFonts w:ascii="Times New Roman" w:hAnsi="Times New Roman"/>
          <w:b/>
          <w:color w:val="000000"/>
          <w:spacing w:val="11"/>
          <w:sz w:val="20"/>
          <w:u w:val="single"/>
        </w:rPr>
        <w:t>Insurance.</w:t>
      </w:r>
      <w:r w:rsidR="00F60321">
        <w:rPr>
          <w:rFonts w:ascii="Times New Roman" w:hAnsi="Times New Roman"/>
          <w:color w:val="000000"/>
          <w:spacing w:val="1"/>
          <w:sz w:val="19"/>
        </w:rPr>
        <w:t xml:space="preserve"> To obtain and maintain in effect policies of insurance which, in the</w:t>
      </w:r>
    </w:p>
    <w:p w:rsidR="00187695" w:rsidRPr="00342760" w:rsidRDefault="00342760" w:rsidP="00342760">
      <w:pPr>
        <w:ind w:left="1080" w:right="72" w:hanging="432"/>
        <w:rPr>
          <w:rFonts w:ascii="Times New Roman" w:hAnsi="Times New Roman"/>
          <w:color w:val="000000"/>
          <w:spacing w:val="-3"/>
          <w:sz w:val="19"/>
        </w:rPr>
      </w:pPr>
      <w:r>
        <w:rPr>
          <w:rFonts w:ascii="Times New Roman" w:hAnsi="Times New Roman"/>
          <w:color w:val="000000"/>
          <w:spacing w:val="-3"/>
          <w:sz w:val="19"/>
        </w:rPr>
        <w:t xml:space="preserve">         </w:t>
      </w:r>
      <w:r w:rsidR="00F60321">
        <w:rPr>
          <w:rFonts w:ascii="Times New Roman" w:hAnsi="Times New Roman"/>
          <w:color w:val="000000"/>
          <w:spacing w:val="-3"/>
          <w:sz w:val="19"/>
        </w:rPr>
        <w:t xml:space="preserve">opinion </w:t>
      </w:r>
      <w:r w:rsidR="00F60321" w:rsidRPr="00342760">
        <w:rPr>
          <w:rFonts w:ascii="Times New Roman" w:hAnsi="Times New Roman"/>
          <w:color w:val="000000"/>
          <w:spacing w:val="-3"/>
          <w:sz w:val="19"/>
        </w:rPr>
        <w:t xml:space="preserve">of the Board are reasonably necessary or appropriate to carry out the </w:t>
      </w:r>
      <w:r w:rsidR="00F60321" w:rsidRPr="00342760">
        <w:rPr>
          <w:rFonts w:ascii="Times New Roman" w:hAnsi="Times New Roman"/>
          <w:color w:val="000000"/>
          <w:spacing w:val="-2"/>
          <w:sz w:val="19"/>
        </w:rPr>
        <w:t>Master Association functions.</w:t>
      </w:r>
    </w:p>
    <w:p w:rsidR="00187695" w:rsidRDefault="00F60321" w:rsidP="00342760">
      <w:pPr>
        <w:numPr>
          <w:ilvl w:val="0"/>
          <w:numId w:val="4"/>
        </w:numPr>
        <w:tabs>
          <w:tab w:val="clear" w:pos="720"/>
          <w:tab w:val="decimal" w:pos="1440"/>
        </w:tabs>
        <w:spacing w:before="216"/>
        <w:ind w:left="1080" w:hanging="432"/>
        <w:rPr>
          <w:rFonts w:ascii="Times New Roman" w:hAnsi="Times New Roman"/>
          <w:b/>
          <w:color w:val="000000"/>
          <w:sz w:val="21"/>
          <w:u w:val="single"/>
        </w:rPr>
      </w:pPr>
      <w:r>
        <w:rPr>
          <w:rFonts w:ascii="Times New Roman" w:hAnsi="Times New Roman"/>
          <w:b/>
          <w:color w:val="000000"/>
          <w:sz w:val="21"/>
          <w:u w:val="single"/>
        </w:rPr>
        <w:t>R</w:t>
      </w:r>
      <w:r w:rsidR="00342760">
        <w:rPr>
          <w:rFonts w:ascii="Times New Roman" w:hAnsi="Times New Roman"/>
          <w:b/>
          <w:color w:val="000000"/>
          <w:sz w:val="21"/>
          <w:u w:val="single"/>
        </w:rPr>
        <w:t>ecords</w:t>
      </w:r>
      <w:r>
        <w:rPr>
          <w:rFonts w:ascii="Times New Roman" w:hAnsi="Times New Roman"/>
          <w:b/>
          <w:color w:val="000000"/>
          <w:sz w:val="21"/>
          <w:u w:val="single"/>
        </w:rPr>
        <w:t>.</w:t>
      </w:r>
      <w:r>
        <w:rPr>
          <w:rFonts w:ascii="Times New Roman" w:hAnsi="Times New Roman"/>
          <w:b/>
          <w:color w:val="000000"/>
          <w:sz w:val="19"/>
        </w:rPr>
        <w:t xml:space="preserve"> </w:t>
      </w:r>
      <w:r w:rsidR="00342760">
        <w:rPr>
          <w:rFonts w:ascii="Times New Roman" w:hAnsi="Times New Roman"/>
          <w:b/>
          <w:color w:val="000000"/>
          <w:sz w:val="19"/>
        </w:rPr>
        <w:t xml:space="preserve"> </w:t>
      </w:r>
      <w:r w:rsidRPr="00342760">
        <w:rPr>
          <w:rFonts w:ascii="Times New Roman" w:hAnsi="Times New Roman"/>
          <w:color w:val="000000"/>
          <w:sz w:val="19"/>
        </w:rPr>
        <w:t xml:space="preserve">To </w:t>
      </w:r>
      <w:r>
        <w:rPr>
          <w:rFonts w:ascii="Times New Roman" w:hAnsi="Times New Roman"/>
          <w:color w:val="000000"/>
          <w:sz w:val="19"/>
        </w:rPr>
        <w:t>keep books and r</w:t>
      </w:r>
      <w:r w:rsidR="00342760">
        <w:rPr>
          <w:rFonts w:ascii="Times New Roman" w:hAnsi="Times New Roman"/>
          <w:color w:val="000000"/>
          <w:sz w:val="19"/>
        </w:rPr>
        <w:t>ec</w:t>
      </w:r>
      <w:r>
        <w:rPr>
          <w:rFonts w:ascii="Times New Roman" w:hAnsi="Times New Roman"/>
          <w:color w:val="000000"/>
          <w:sz w:val="19"/>
        </w:rPr>
        <w:t>ords of the Master Association's affairs.</w:t>
      </w:r>
    </w:p>
    <w:p w:rsidR="00187695" w:rsidRDefault="00F60321" w:rsidP="00342760">
      <w:pPr>
        <w:numPr>
          <w:ilvl w:val="0"/>
          <w:numId w:val="4"/>
        </w:numPr>
        <w:tabs>
          <w:tab w:val="clear" w:pos="720"/>
          <w:tab w:val="decimal" w:pos="1440"/>
          <w:tab w:val="right" w:pos="7563"/>
        </w:tabs>
        <w:spacing w:before="180"/>
        <w:ind w:left="1080" w:right="72" w:hanging="432"/>
        <w:rPr>
          <w:rFonts w:ascii="Times New Roman" w:hAnsi="Times New Roman"/>
          <w:i/>
          <w:color w:val="000000"/>
          <w:spacing w:val="10"/>
          <w:sz w:val="20"/>
        </w:rPr>
      </w:pPr>
      <w:r w:rsidRPr="00342760">
        <w:rPr>
          <w:rFonts w:ascii="Times New Roman" w:hAnsi="Times New Roman"/>
          <w:b/>
          <w:color w:val="000000"/>
          <w:spacing w:val="10"/>
          <w:sz w:val="20"/>
          <w:u w:val="single"/>
        </w:rPr>
        <w:t>A</w:t>
      </w:r>
      <w:r w:rsidR="00342760" w:rsidRPr="00342760">
        <w:rPr>
          <w:rFonts w:ascii="Times New Roman" w:hAnsi="Times New Roman"/>
          <w:b/>
          <w:color w:val="000000"/>
          <w:spacing w:val="10"/>
          <w:sz w:val="20"/>
          <w:u w:val="single"/>
        </w:rPr>
        <w:t>ssessments.</w:t>
      </w:r>
      <w:r w:rsidR="00342760">
        <w:rPr>
          <w:rFonts w:ascii="Times New Roman" w:hAnsi="Times New Roman"/>
          <w:i/>
          <w:color w:val="000000"/>
          <w:spacing w:val="10"/>
          <w:sz w:val="20"/>
        </w:rPr>
        <w:t xml:space="preserve"> </w:t>
      </w:r>
      <w:r>
        <w:rPr>
          <w:rFonts w:ascii="Times New Roman" w:hAnsi="Times New Roman"/>
          <w:i/>
          <w:color w:val="000000"/>
          <w:spacing w:val="10"/>
          <w:sz w:val="20"/>
        </w:rPr>
        <w:t xml:space="preserve"> </w:t>
      </w:r>
      <w:r>
        <w:rPr>
          <w:rFonts w:ascii="Times New Roman" w:hAnsi="Times New Roman"/>
          <w:color w:val="000000"/>
          <w:spacing w:val="10"/>
          <w:sz w:val="19"/>
        </w:rPr>
        <w:t xml:space="preserve">To levy assessments as provided in Article VII below. An </w:t>
      </w:r>
      <w:r>
        <w:rPr>
          <w:rFonts w:ascii="Times New Roman" w:hAnsi="Times New Roman"/>
          <w:color w:val="000000"/>
          <w:spacing w:val="10"/>
          <w:sz w:val="19"/>
        </w:rPr>
        <w:br/>
      </w:r>
      <w:r>
        <w:rPr>
          <w:rFonts w:ascii="Times New Roman" w:hAnsi="Times New Roman"/>
          <w:color w:val="000000"/>
          <w:spacing w:val="5"/>
          <w:sz w:val="19"/>
        </w:rPr>
        <w:t xml:space="preserve">assessment is defined as that </w:t>
      </w:r>
      <w:r w:rsidRPr="00342760">
        <w:rPr>
          <w:rFonts w:ascii="Times New Roman" w:hAnsi="Times New Roman"/>
          <w:color w:val="000000"/>
          <w:spacing w:val="5"/>
          <w:sz w:val="19"/>
        </w:rPr>
        <w:t xml:space="preserve">sum </w:t>
      </w:r>
      <w:r>
        <w:rPr>
          <w:rFonts w:ascii="Times New Roman" w:hAnsi="Times New Roman"/>
          <w:color w:val="000000"/>
          <w:spacing w:val="5"/>
          <w:sz w:val="19"/>
        </w:rPr>
        <w:t>which must be levied in the manner and</w:t>
      </w:r>
    </w:p>
    <w:p w:rsidR="00187695" w:rsidRDefault="00187695">
      <w:pPr>
        <w:sectPr w:rsidR="00187695">
          <w:pgSz w:w="12240" w:h="15840"/>
          <w:pgMar w:top="1038" w:right="2273" w:bottom="338" w:left="2247" w:header="720" w:footer="720" w:gutter="0"/>
          <w:cols w:space="720"/>
        </w:sectPr>
      </w:pPr>
    </w:p>
    <w:p w:rsidR="004A0B8D" w:rsidRDefault="004A0B8D">
      <w:pPr>
        <w:spacing w:before="288"/>
        <w:ind w:left="648" w:right="288"/>
        <w:rPr>
          <w:rFonts w:ascii="Times New Roman" w:hAnsi="Times New Roman"/>
          <w:color w:val="000000"/>
          <w:spacing w:val="3"/>
          <w:sz w:val="19"/>
        </w:rPr>
      </w:pPr>
    </w:p>
    <w:p w:rsidR="00187695" w:rsidRDefault="00F60321">
      <w:pPr>
        <w:spacing w:before="288"/>
        <w:ind w:left="648" w:right="288"/>
        <w:rPr>
          <w:rFonts w:ascii="Times New Roman" w:hAnsi="Times New Roman"/>
          <w:color w:val="000000"/>
          <w:spacing w:val="3"/>
          <w:sz w:val="19"/>
        </w:rPr>
      </w:pPr>
      <w:r>
        <w:rPr>
          <w:rFonts w:ascii="Times New Roman" w:hAnsi="Times New Roman"/>
          <w:color w:val="000000"/>
          <w:spacing w:val="3"/>
          <w:sz w:val="19"/>
        </w:rPr>
        <w:t>against the property set forth in A</w:t>
      </w:r>
      <w:r w:rsidR="00342760">
        <w:rPr>
          <w:rFonts w:ascii="Times New Roman" w:hAnsi="Times New Roman"/>
          <w:color w:val="000000"/>
          <w:spacing w:val="3"/>
          <w:sz w:val="19"/>
        </w:rPr>
        <w:t>rticle VII</w:t>
      </w:r>
      <w:r>
        <w:rPr>
          <w:rFonts w:ascii="Times New Roman" w:hAnsi="Times New Roman"/>
          <w:color w:val="000000"/>
          <w:spacing w:val="3"/>
          <w:sz w:val="19"/>
        </w:rPr>
        <w:t xml:space="preserve"> h</w:t>
      </w:r>
      <w:r w:rsidR="00342760">
        <w:rPr>
          <w:rFonts w:ascii="Times New Roman" w:hAnsi="Times New Roman"/>
          <w:color w:val="000000"/>
          <w:spacing w:val="3"/>
          <w:sz w:val="19"/>
        </w:rPr>
        <w:t>e</w:t>
      </w:r>
      <w:r>
        <w:rPr>
          <w:rFonts w:ascii="Times New Roman" w:hAnsi="Times New Roman"/>
          <w:color w:val="000000"/>
          <w:spacing w:val="3"/>
          <w:sz w:val="19"/>
        </w:rPr>
        <w:t>r</w:t>
      </w:r>
      <w:r w:rsidR="00342760">
        <w:rPr>
          <w:rFonts w:ascii="Times New Roman" w:hAnsi="Times New Roman"/>
          <w:color w:val="000000"/>
          <w:spacing w:val="3"/>
          <w:sz w:val="19"/>
        </w:rPr>
        <w:t>e</w:t>
      </w:r>
      <w:r>
        <w:rPr>
          <w:rFonts w:ascii="Times New Roman" w:hAnsi="Times New Roman"/>
          <w:color w:val="000000"/>
          <w:spacing w:val="3"/>
          <w:sz w:val="19"/>
        </w:rPr>
        <w:t xml:space="preserve">of in order to raise the total </w:t>
      </w:r>
      <w:r>
        <w:rPr>
          <w:rFonts w:ascii="Times New Roman" w:hAnsi="Times New Roman"/>
          <w:color w:val="000000"/>
          <w:spacing w:val="4"/>
          <w:sz w:val="19"/>
        </w:rPr>
        <w:t>amount for which the levy in question is being made.</w:t>
      </w:r>
    </w:p>
    <w:p w:rsidR="00187695" w:rsidRDefault="00F60321">
      <w:pPr>
        <w:numPr>
          <w:ilvl w:val="0"/>
          <w:numId w:val="5"/>
        </w:numPr>
        <w:tabs>
          <w:tab w:val="clear" w:pos="720"/>
          <w:tab w:val="decimal" w:pos="792"/>
        </w:tabs>
        <w:spacing w:before="216"/>
        <w:ind w:left="792" w:right="288" w:hanging="720"/>
        <w:jc w:val="both"/>
        <w:rPr>
          <w:rFonts w:ascii="Times New Roman" w:hAnsi="Times New Roman"/>
          <w:color w:val="000000"/>
          <w:spacing w:val="7"/>
          <w:sz w:val="20"/>
          <w:u w:val="single"/>
        </w:rPr>
      </w:pPr>
      <w:r w:rsidRPr="00342760">
        <w:rPr>
          <w:rFonts w:ascii="Times New Roman" w:hAnsi="Times New Roman"/>
          <w:b/>
          <w:color w:val="000000"/>
          <w:spacing w:val="7"/>
          <w:sz w:val="20"/>
          <w:u w:val="single"/>
        </w:rPr>
        <w:t>Right of Entry and Enforcement.</w:t>
      </w:r>
      <w:r>
        <w:rPr>
          <w:rFonts w:ascii="Times New Roman" w:hAnsi="Times New Roman"/>
          <w:color w:val="000000"/>
          <w:spacing w:val="-3"/>
          <w:sz w:val="19"/>
        </w:rPr>
        <w:t xml:space="preserve"> To enter at any time in an emergency (or in </w:t>
      </w:r>
      <w:r>
        <w:rPr>
          <w:rFonts w:ascii="Times New Roman" w:hAnsi="Times New Roman"/>
          <w:color w:val="000000"/>
          <w:spacing w:val="2"/>
          <w:sz w:val="19"/>
        </w:rPr>
        <w:t xml:space="preserve">the case </w:t>
      </w:r>
      <w:r>
        <w:rPr>
          <w:rFonts w:ascii="Times New Roman" w:hAnsi="Times New Roman"/>
          <w:color w:val="000000"/>
          <w:spacing w:val="2"/>
          <w:sz w:val="20"/>
        </w:rPr>
        <w:t xml:space="preserve">of </w:t>
      </w:r>
      <w:r>
        <w:rPr>
          <w:rFonts w:ascii="Times New Roman" w:hAnsi="Times New Roman"/>
          <w:color w:val="000000"/>
          <w:spacing w:val="2"/>
          <w:sz w:val="19"/>
        </w:rPr>
        <w:t>a non-emergency, Mkt</w:t>
      </w:r>
      <w:r>
        <w:rPr>
          <w:rFonts w:ascii="Times New Roman" w:hAnsi="Times New Roman"/>
          <w:color w:val="000000"/>
          <w:spacing w:val="2"/>
          <w:sz w:val="19"/>
          <w:vertAlign w:val="superscript"/>
        </w:rPr>
        <w:t>-</w:t>
      </w:r>
      <w:r>
        <w:rPr>
          <w:rFonts w:ascii="Times New Roman" w:hAnsi="Times New Roman"/>
          <w:color w:val="000000"/>
          <w:spacing w:val="2"/>
          <w:sz w:val="19"/>
        </w:rPr>
        <w:t xml:space="preserve"> twenty-four (24) hours written notice), </w:t>
      </w:r>
      <w:r>
        <w:rPr>
          <w:rFonts w:ascii="Times New Roman" w:hAnsi="Times New Roman"/>
          <w:color w:val="000000"/>
          <w:spacing w:val="1"/>
          <w:sz w:val="19"/>
        </w:rPr>
        <w:t xml:space="preserve">without being liable to any Owner, upon any Lot and into any Improvement </w:t>
      </w:r>
      <w:r>
        <w:rPr>
          <w:rFonts w:ascii="Times New Roman" w:hAnsi="Times New Roman"/>
          <w:color w:val="000000"/>
          <w:sz w:val="19"/>
        </w:rPr>
        <w:t xml:space="preserve">thereon for the purpose of enforcing the Davis Spring Restrictions or for the </w:t>
      </w:r>
      <w:r>
        <w:rPr>
          <w:rFonts w:ascii="Times New Roman" w:hAnsi="Times New Roman"/>
          <w:color w:val="000000"/>
          <w:spacing w:val="-1"/>
          <w:sz w:val="19"/>
        </w:rPr>
        <w:t xml:space="preserve">purpose of maintaining or repairing any area, Improvement or other facility to </w:t>
      </w:r>
      <w:r>
        <w:rPr>
          <w:rFonts w:ascii="Times New Roman" w:hAnsi="Times New Roman"/>
          <w:color w:val="000000"/>
          <w:spacing w:val="3"/>
          <w:sz w:val="19"/>
        </w:rPr>
        <w:t>conform to</w:t>
      </w:r>
      <w:r w:rsidR="00882B10">
        <w:rPr>
          <w:rFonts w:ascii="Times New Roman" w:hAnsi="Times New Roman"/>
          <w:color w:val="000000"/>
          <w:spacing w:val="3"/>
          <w:sz w:val="19"/>
        </w:rPr>
        <w:t xml:space="preserve"> the </w:t>
      </w:r>
      <w:r>
        <w:rPr>
          <w:rFonts w:ascii="Times New Roman" w:hAnsi="Times New Roman"/>
          <w:color w:val="000000"/>
          <w:spacing w:val="3"/>
          <w:sz w:val="19"/>
        </w:rPr>
        <w:t xml:space="preserve">Davis Spring Restrictions, and the expanse incurred by the </w:t>
      </w:r>
      <w:r>
        <w:rPr>
          <w:rFonts w:ascii="Times New Roman" w:hAnsi="Times New Roman"/>
          <w:color w:val="000000"/>
          <w:spacing w:val="6"/>
          <w:sz w:val="19"/>
        </w:rPr>
        <w:t xml:space="preserve">Master Association in connection with the entry upon any Lot and the </w:t>
      </w:r>
      <w:r>
        <w:rPr>
          <w:rFonts w:ascii="Times New Roman" w:hAnsi="Times New Roman"/>
          <w:color w:val="000000"/>
          <w:spacing w:val="1"/>
          <w:sz w:val="19"/>
        </w:rPr>
        <w:t xml:space="preserve">maintenance and repair work conducted thereon shall be a personal obligation </w:t>
      </w:r>
      <w:r>
        <w:rPr>
          <w:rFonts w:ascii="Times New Roman" w:hAnsi="Times New Roman"/>
          <w:color w:val="000000"/>
          <w:sz w:val="19"/>
        </w:rPr>
        <w:t>of the Owner of the Lot entered upon, shall be a lien upon the Lot entered upon and upon th</w:t>
      </w:r>
      <w:r w:rsidR="00B829BA">
        <w:rPr>
          <w:rFonts w:ascii="Times New Roman" w:hAnsi="Times New Roman"/>
          <w:color w:val="000000"/>
          <w:sz w:val="19"/>
        </w:rPr>
        <w:t xml:space="preserve">e </w:t>
      </w:r>
      <w:r>
        <w:rPr>
          <w:rFonts w:ascii="Times New Roman" w:hAnsi="Times New Roman"/>
          <w:color w:val="000000"/>
          <w:sz w:val="19"/>
        </w:rPr>
        <w:t xml:space="preserve">improvements thereon, and shall be enforced in the same manner </w:t>
      </w:r>
      <w:r>
        <w:rPr>
          <w:rFonts w:ascii="Times New Roman" w:hAnsi="Times New Roman"/>
          <w:color w:val="000000"/>
          <w:spacing w:val="-4"/>
          <w:sz w:val="19"/>
        </w:rPr>
        <w:t>and to</w:t>
      </w:r>
      <w:r w:rsidR="00882B10">
        <w:rPr>
          <w:rFonts w:ascii="Times New Roman" w:hAnsi="Times New Roman"/>
          <w:color w:val="000000"/>
          <w:spacing w:val="-4"/>
          <w:sz w:val="19"/>
        </w:rPr>
        <w:t xml:space="preserve"> the </w:t>
      </w:r>
      <w:r>
        <w:rPr>
          <w:rFonts w:ascii="Times New Roman" w:hAnsi="Times New Roman"/>
          <w:color w:val="000000"/>
          <w:spacing w:val="-4"/>
          <w:sz w:val="19"/>
        </w:rPr>
        <w:t>same extent as provided in Article VII h</w:t>
      </w:r>
      <w:r w:rsidR="00B829BA">
        <w:rPr>
          <w:rFonts w:ascii="Times New Roman" w:hAnsi="Times New Roman"/>
          <w:color w:val="000000"/>
          <w:spacing w:val="-4"/>
          <w:sz w:val="19"/>
        </w:rPr>
        <w:t>ereof</w:t>
      </w:r>
      <w:r>
        <w:rPr>
          <w:rFonts w:ascii="Times New Roman" w:hAnsi="Times New Roman"/>
          <w:color w:val="000000"/>
          <w:spacing w:val="-4"/>
          <w:sz w:val="19"/>
        </w:rPr>
        <w:t xml:space="preserve"> for regular and special </w:t>
      </w:r>
      <w:r>
        <w:rPr>
          <w:rFonts w:ascii="Times New Roman" w:hAnsi="Times New Roman"/>
          <w:color w:val="000000"/>
          <w:sz w:val="19"/>
        </w:rPr>
        <w:t xml:space="preserve">assessments. The Master Association shall have the power and authority from time to time, in its own name and on its own behalf, or in the name of and on behalf of any Owner who consents thereto, to commence and maintain actions and suits to enforce, by mandatory injunction or otherwise, or to restrain and enjoin, any breach or threatened breach of the Davis Spring Restrictions. The Master Association is also authorized to settle claims, enforce liens and take all </w:t>
      </w:r>
      <w:r>
        <w:rPr>
          <w:rFonts w:ascii="Times New Roman" w:hAnsi="Times New Roman"/>
          <w:color w:val="000000"/>
          <w:spacing w:val="-3"/>
          <w:sz w:val="19"/>
        </w:rPr>
        <w:t xml:space="preserve">such action as it may deem necessary or expedient to enforce the Davis Spring </w:t>
      </w:r>
      <w:r>
        <w:rPr>
          <w:rFonts w:ascii="Times New Roman" w:hAnsi="Times New Roman"/>
          <w:color w:val="000000"/>
          <w:spacing w:val="1"/>
          <w:sz w:val="19"/>
        </w:rPr>
        <w:t xml:space="preserve">Restrictions; provided, however, that the Board shall never be authorized to </w:t>
      </w:r>
      <w:r>
        <w:rPr>
          <w:rFonts w:ascii="Times New Roman" w:hAnsi="Times New Roman"/>
          <w:color w:val="000000"/>
          <w:spacing w:val="-1"/>
          <w:sz w:val="19"/>
        </w:rPr>
        <w:t xml:space="preserve">expend any Master Association funds for the purpose of bringing suit against </w:t>
      </w:r>
      <w:r>
        <w:rPr>
          <w:rFonts w:ascii="Times New Roman" w:hAnsi="Times New Roman"/>
          <w:color w:val="000000"/>
          <w:spacing w:val="3"/>
          <w:sz w:val="19"/>
        </w:rPr>
        <w:t>Declarant, its successors or assigns.</w:t>
      </w:r>
    </w:p>
    <w:p w:rsidR="00187695" w:rsidRDefault="00F60321">
      <w:pPr>
        <w:numPr>
          <w:ilvl w:val="0"/>
          <w:numId w:val="5"/>
        </w:numPr>
        <w:tabs>
          <w:tab w:val="clear" w:pos="720"/>
          <w:tab w:val="decimal" w:pos="792"/>
        </w:tabs>
        <w:spacing w:before="396"/>
        <w:ind w:left="792" w:right="288" w:hanging="720"/>
        <w:rPr>
          <w:rFonts w:ascii="Times New Roman" w:hAnsi="Times New Roman"/>
          <w:color w:val="000000"/>
          <w:spacing w:val="6"/>
          <w:sz w:val="20"/>
          <w:u w:val="single"/>
        </w:rPr>
      </w:pPr>
      <w:r w:rsidRPr="00342760">
        <w:rPr>
          <w:rFonts w:ascii="Times New Roman" w:hAnsi="Times New Roman"/>
          <w:b/>
          <w:color w:val="000000"/>
          <w:spacing w:val="6"/>
          <w:sz w:val="20"/>
          <w:u w:val="single"/>
        </w:rPr>
        <w:t>Legal and Accounting Services</w:t>
      </w:r>
      <w:r>
        <w:rPr>
          <w:rFonts w:ascii="Times New Roman" w:hAnsi="Times New Roman"/>
          <w:color w:val="000000"/>
          <w:spacing w:val="6"/>
          <w:sz w:val="20"/>
          <w:u w:val="single"/>
        </w:rPr>
        <w:t>.</w:t>
      </w:r>
      <w:r>
        <w:rPr>
          <w:rFonts w:ascii="Times New Roman" w:hAnsi="Times New Roman"/>
          <w:color w:val="000000"/>
          <w:spacing w:val="-4"/>
          <w:sz w:val="19"/>
        </w:rPr>
        <w:t xml:space="preserve"> To retain and pay for legal and accounting </w:t>
      </w:r>
      <w:r>
        <w:rPr>
          <w:rFonts w:ascii="Times New Roman" w:hAnsi="Times New Roman"/>
          <w:color w:val="000000"/>
          <w:spacing w:val="3"/>
          <w:sz w:val="19"/>
        </w:rPr>
        <w:t xml:space="preserve">services necessary or proper in the operation </w:t>
      </w:r>
      <w:r>
        <w:rPr>
          <w:rFonts w:ascii="Times New Roman" w:hAnsi="Times New Roman"/>
          <w:color w:val="000000"/>
          <w:spacing w:val="3"/>
          <w:sz w:val="20"/>
        </w:rPr>
        <w:t xml:space="preserve">of </w:t>
      </w:r>
      <w:r>
        <w:rPr>
          <w:rFonts w:ascii="Times New Roman" w:hAnsi="Times New Roman"/>
          <w:color w:val="000000"/>
          <w:spacing w:val="3"/>
          <w:sz w:val="19"/>
        </w:rPr>
        <w:t>the Master Association.</w:t>
      </w:r>
    </w:p>
    <w:p w:rsidR="00187695" w:rsidRDefault="00F60321">
      <w:pPr>
        <w:numPr>
          <w:ilvl w:val="0"/>
          <w:numId w:val="5"/>
        </w:numPr>
        <w:tabs>
          <w:tab w:val="clear" w:pos="720"/>
          <w:tab w:val="decimal" w:pos="792"/>
        </w:tabs>
        <w:spacing w:before="252"/>
        <w:ind w:left="792" w:right="288" w:hanging="720"/>
        <w:jc w:val="both"/>
        <w:rPr>
          <w:rFonts w:ascii="Times New Roman" w:hAnsi="Times New Roman"/>
          <w:color w:val="000000"/>
          <w:spacing w:val="6"/>
          <w:sz w:val="20"/>
          <w:u w:val="single"/>
        </w:rPr>
      </w:pPr>
      <w:r w:rsidRPr="00342760">
        <w:rPr>
          <w:rFonts w:ascii="Times New Roman" w:hAnsi="Times New Roman"/>
          <w:b/>
          <w:color w:val="000000"/>
          <w:spacing w:val="6"/>
          <w:sz w:val="20"/>
          <w:u w:val="single"/>
        </w:rPr>
        <w:t>Collection for S</w:t>
      </w:r>
      <w:r w:rsidR="00342760">
        <w:rPr>
          <w:rFonts w:ascii="Times New Roman" w:hAnsi="Times New Roman"/>
          <w:b/>
          <w:color w:val="000000"/>
          <w:spacing w:val="6"/>
          <w:sz w:val="20"/>
          <w:u w:val="single"/>
        </w:rPr>
        <w:t>ubassociation</w:t>
      </w:r>
      <w:r w:rsidRPr="00342760">
        <w:rPr>
          <w:rFonts w:ascii="Times New Roman" w:hAnsi="Times New Roman"/>
          <w:b/>
          <w:color w:val="000000"/>
          <w:spacing w:val="6"/>
          <w:sz w:val="20"/>
          <w:u w:val="single"/>
        </w:rPr>
        <w:t>.</w:t>
      </w:r>
      <w:r>
        <w:rPr>
          <w:rFonts w:ascii="Times New Roman" w:hAnsi="Times New Roman"/>
          <w:color w:val="000000"/>
          <w:spacing w:val="-4"/>
          <w:sz w:val="19"/>
        </w:rPr>
        <w:t xml:space="preserve"> To collect on behalf </w:t>
      </w:r>
      <w:r w:rsidR="00B829BA">
        <w:rPr>
          <w:rFonts w:ascii="Times New Roman" w:hAnsi="Times New Roman"/>
          <w:color w:val="000000"/>
          <w:spacing w:val="-4"/>
          <w:sz w:val="20"/>
        </w:rPr>
        <w:t>of</w:t>
      </w:r>
      <w:r>
        <w:rPr>
          <w:rFonts w:ascii="Times New Roman" w:hAnsi="Times New Roman"/>
          <w:color w:val="000000"/>
          <w:spacing w:val="-4"/>
          <w:sz w:val="20"/>
        </w:rPr>
        <w:t xml:space="preserve"> </w:t>
      </w:r>
      <w:r>
        <w:rPr>
          <w:rFonts w:ascii="Times New Roman" w:hAnsi="Times New Roman"/>
          <w:color w:val="000000"/>
          <w:spacing w:val="-4"/>
          <w:sz w:val="19"/>
        </w:rPr>
        <w:t xml:space="preserve">and for the accounting of </w:t>
      </w:r>
      <w:r>
        <w:rPr>
          <w:rFonts w:ascii="Times New Roman" w:hAnsi="Times New Roman"/>
          <w:color w:val="000000"/>
          <w:sz w:val="19"/>
        </w:rPr>
        <w:t xml:space="preserve">any Subassociation (but not to levy) any assessment made by Subassociation </w:t>
      </w:r>
      <w:r>
        <w:rPr>
          <w:rFonts w:ascii="Times New Roman" w:hAnsi="Times New Roman"/>
          <w:color w:val="000000"/>
          <w:spacing w:val="3"/>
          <w:sz w:val="19"/>
        </w:rPr>
        <w:t>created pursuant to this Master Declaration.</w:t>
      </w:r>
    </w:p>
    <w:p w:rsidR="00187695" w:rsidRDefault="00F60321">
      <w:pPr>
        <w:numPr>
          <w:ilvl w:val="0"/>
          <w:numId w:val="5"/>
        </w:numPr>
        <w:tabs>
          <w:tab w:val="clear" w:pos="720"/>
          <w:tab w:val="decimal" w:pos="792"/>
        </w:tabs>
        <w:spacing w:before="216"/>
        <w:ind w:left="792" w:right="288" w:hanging="720"/>
        <w:jc w:val="both"/>
        <w:rPr>
          <w:rFonts w:ascii="Times New Roman" w:hAnsi="Times New Roman"/>
          <w:color w:val="000000"/>
          <w:spacing w:val="11"/>
          <w:sz w:val="20"/>
          <w:u w:val="single"/>
        </w:rPr>
      </w:pPr>
      <w:r w:rsidRPr="00342760">
        <w:rPr>
          <w:rFonts w:ascii="Times New Roman" w:hAnsi="Times New Roman"/>
          <w:b/>
          <w:color w:val="000000"/>
          <w:spacing w:val="11"/>
          <w:sz w:val="20"/>
          <w:u w:val="single"/>
        </w:rPr>
        <w:t>Conv</w:t>
      </w:r>
      <w:r w:rsidR="00342760" w:rsidRPr="00342760">
        <w:rPr>
          <w:rFonts w:ascii="Times New Roman" w:hAnsi="Times New Roman"/>
          <w:b/>
          <w:color w:val="000000"/>
          <w:spacing w:val="11"/>
          <w:sz w:val="20"/>
          <w:u w:val="single"/>
        </w:rPr>
        <w:t>ey</w:t>
      </w:r>
      <w:r w:rsidRPr="00342760">
        <w:rPr>
          <w:rFonts w:ascii="Times New Roman" w:hAnsi="Times New Roman"/>
          <w:b/>
          <w:color w:val="000000"/>
          <w:spacing w:val="11"/>
          <w:sz w:val="20"/>
          <w:u w:val="single"/>
        </w:rPr>
        <w:t>ances</w:t>
      </w:r>
      <w:r>
        <w:rPr>
          <w:rFonts w:ascii="Times New Roman" w:hAnsi="Times New Roman"/>
          <w:color w:val="000000"/>
          <w:spacing w:val="11"/>
          <w:sz w:val="20"/>
          <w:u w:val="single"/>
        </w:rPr>
        <w:t>.</w:t>
      </w:r>
      <w:r>
        <w:rPr>
          <w:rFonts w:ascii="Times New Roman" w:hAnsi="Times New Roman"/>
          <w:color w:val="000000"/>
          <w:spacing w:val="1"/>
          <w:sz w:val="19"/>
        </w:rPr>
        <w:t xml:space="preserve"> To grant and convey </w:t>
      </w:r>
      <w:r w:rsidRPr="00B829BA">
        <w:rPr>
          <w:rFonts w:ascii="Times New Roman" w:hAnsi="Times New Roman"/>
          <w:color w:val="000000"/>
          <w:spacing w:val="1"/>
          <w:sz w:val="19"/>
        </w:rPr>
        <w:t xml:space="preserve">to </w:t>
      </w:r>
      <w:r w:rsidRPr="00B829BA">
        <w:rPr>
          <w:rFonts w:ascii="Times New Roman" w:hAnsi="Times New Roman"/>
          <w:color w:val="000000"/>
          <w:spacing w:val="1"/>
          <w:sz w:val="18"/>
        </w:rPr>
        <w:t>any</w:t>
      </w:r>
      <w:r>
        <w:rPr>
          <w:rFonts w:ascii="Times New Roman" w:hAnsi="Times New Roman"/>
          <w:b/>
          <w:color w:val="000000"/>
          <w:spacing w:val="1"/>
          <w:sz w:val="18"/>
        </w:rPr>
        <w:t xml:space="preserve"> </w:t>
      </w:r>
      <w:r>
        <w:rPr>
          <w:rFonts w:ascii="Times New Roman" w:hAnsi="Times New Roman"/>
          <w:color w:val="000000"/>
          <w:spacing w:val="1"/>
          <w:sz w:val="19"/>
        </w:rPr>
        <w:t xml:space="preserve">person or entity the real property </w:t>
      </w:r>
      <w:r>
        <w:rPr>
          <w:rFonts w:ascii="Times New Roman" w:hAnsi="Times New Roman"/>
          <w:color w:val="000000"/>
          <w:sz w:val="19"/>
        </w:rPr>
        <w:t>and/or other interest therein, including f</w:t>
      </w:r>
      <w:r w:rsidR="00B829BA">
        <w:rPr>
          <w:rFonts w:ascii="Times New Roman" w:hAnsi="Times New Roman"/>
          <w:color w:val="000000"/>
          <w:sz w:val="19"/>
        </w:rPr>
        <w:t>ee</w:t>
      </w:r>
      <w:r>
        <w:rPr>
          <w:rFonts w:ascii="Times New Roman" w:hAnsi="Times New Roman"/>
          <w:color w:val="000000"/>
          <w:sz w:val="19"/>
        </w:rPr>
        <w:t xml:space="preserve"> title, leasehold estates, casements, </w:t>
      </w:r>
      <w:r>
        <w:rPr>
          <w:rFonts w:ascii="Times New Roman" w:hAnsi="Times New Roman"/>
          <w:color w:val="000000"/>
          <w:spacing w:val="5"/>
          <w:sz w:val="19"/>
        </w:rPr>
        <w:t xml:space="preserve">rights-of-way, or mortgages out of, in, on, over, or under any Common </w:t>
      </w:r>
      <w:r>
        <w:rPr>
          <w:rFonts w:ascii="Times New Roman" w:hAnsi="Times New Roman"/>
          <w:color w:val="000000"/>
          <w:spacing w:val="-4"/>
          <w:sz w:val="19"/>
        </w:rPr>
        <w:t xml:space="preserve">Properties for the purpose of constructing, erecting, operating or maintaining the </w:t>
      </w:r>
      <w:r>
        <w:rPr>
          <w:rFonts w:ascii="Times New Roman" w:hAnsi="Times New Roman"/>
          <w:color w:val="000000"/>
          <w:sz w:val="19"/>
        </w:rPr>
        <w:t>following:</w:t>
      </w:r>
    </w:p>
    <w:p w:rsidR="00187695" w:rsidRDefault="00F60321">
      <w:pPr>
        <w:numPr>
          <w:ilvl w:val="0"/>
          <w:numId w:val="6"/>
        </w:numPr>
        <w:tabs>
          <w:tab w:val="clear" w:pos="504"/>
          <w:tab w:val="decimal" w:pos="1224"/>
        </w:tabs>
        <w:spacing w:before="288" w:line="264" w:lineRule="auto"/>
        <w:ind w:left="1224" w:hanging="504"/>
        <w:rPr>
          <w:rFonts w:ascii="Times New Roman" w:hAnsi="Times New Roman"/>
          <w:color w:val="000000"/>
          <w:spacing w:val="9"/>
          <w:sz w:val="19"/>
        </w:rPr>
      </w:pPr>
      <w:r>
        <w:rPr>
          <w:rFonts w:ascii="Times New Roman" w:hAnsi="Times New Roman"/>
          <w:color w:val="000000"/>
          <w:spacing w:val="9"/>
          <w:sz w:val="19"/>
        </w:rPr>
        <w:t>Parks, parkways or other recreational facilities or structures;</w:t>
      </w:r>
    </w:p>
    <w:p w:rsidR="00187695" w:rsidRDefault="00F60321">
      <w:pPr>
        <w:numPr>
          <w:ilvl w:val="0"/>
          <w:numId w:val="6"/>
        </w:numPr>
        <w:tabs>
          <w:tab w:val="clear" w:pos="504"/>
          <w:tab w:val="decimal" w:pos="1224"/>
        </w:tabs>
        <w:spacing w:before="216" w:line="266" w:lineRule="auto"/>
        <w:rPr>
          <w:rFonts w:ascii="Times New Roman" w:hAnsi="Times New Roman"/>
          <w:color w:val="000000"/>
          <w:spacing w:val="12"/>
          <w:sz w:val="19"/>
        </w:rPr>
      </w:pPr>
      <w:r>
        <w:rPr>
          <w:rFonts w:ascii="Times New Roman" w:hAnsi="Times New Roman"/>
          <w:color w:val="000000"/>
          <w:spacing w:val="12"/>
          <w:sz w:val="19"/>
        </w:rPr>
        <w:t>Roads, streets, walks, driveways, trails and paths;</w:t>
      </w:r>
    </w:p>
    <w:p w:rsidR="00187695" w:rsidRDefault="00F60321">
      <w:pPr>
        <w:numPr>
          <w:ilvl w:val="0"/>
          <w:numId w:val="6"/>
        </w:numPr>
        <w:tabs>
          <w:tab w:val="clear" w:pos="504"/>
          <w:tab w:val="decimal" w:pos="1224"/>
        </w:tabs>
        <w:spacing w:before="216"/>
        <w:ind w:left="1224" w:right="288" w:hanging="504"/>
        <w:rPr>
          <w:rFonts w:ascii="Times New Roman" w:hAnsi="Times New Roman"/>
          <w:color w:val="000000"/>
          <w:spacing w:val="4"/>
          <w:sz w:val="19"/>
        </w:rPr>
      </w:pPr>
      <w:r>
        <w:rPr>
          <w:rFonts w:ascii="Times New Roman" w:hAnsi="Times New Roman"/>
          <w:color w:val="000000"/>
          <w:spacing w:val="4"/>
          <w:sz w:val="19"/>
        </w:rPr>
        <w:t xml:space="preserve">Lines, cables, wires, conduits, pipelines or other devices for utility </w:t>
      </w:r>
      <w:r>
        <w:rPr>
          <w:rFonts w:ascii="Times New Roman" w:hAnsi="Times New Roman"/>
          <w:color w:val="000000"/>
          <w:sz w:val="19"/>
        </w:rPr>
        <w:t>purposes;</w:t>
      </w:r>
    </w:p>
    <w:p w:rsidR="00187695" w:rsidRDefault="00F60321">
      <w:pPr>
        <w:numPr>
          <w:ilvl w:val="0"/>
          <w:numId w:val="6"/>
        </w:numPr>
        <w:tabs>
          <w:tab w:val="clear" w:pos="504"/>
          <w:tab w:val="decimal" w:pos="1224"/>
        </w:tabs>
        <w:spacing w:before="252"/>
        <w:ind w:left="1224" w:right="288" w:hanging="504"/>
        <w:rPr>
          <w:rFonts w:ascii="Times New Roman" w:hAnsi="Times New Roman"/>
          <w:color w:val="000000"/>
          <w:spacing w:val="1"/>
          <w:sz w:val="19"/>
        </w:rPr>
      </w:pPr>
      <w:r>
        <w:rPr>
          <w:rFonts w:ascii="Times New Roman" w:hAnsi="Times New Roman"/>
          <w:color w:val="000000"/>
          <w:spacing w:val="1"/>
          <w:sz w:val="19"/>
        </w:rPr>
        <w:t xml:space="preserve">Sewers, water systems, storm water drainage systems, sprinkler systems </w:t>
      </w:r>
      <w:r>
        <w:rPr>
          <w:rFonts w:ascii="Times New Roman" w:hAnsi="Times New Roman"/>
          <w:color w:val="000000"/>
          <w:spacing w:val="2"/>
          <w:sz w:val="19"/>
        </w:rPr>
        <w:t>and pipelines; and/or</w:t>
      </w:r>
    </w:p>
    <w:p w:rsidR="00187695" w:rsidRDefault="00F60321">
      <w:pPr>
        <w:numPr>
          <w:ilvl w:val="0"/>
          <w:numId w:val="6"/>
        </w:numPr>
        <w:tabs>
          <w:tab w:val="clear" w:pos="504"/>
          <w:tab w:val="decimal" w:pos="1224"/>
        </w:tabs>
        <w:spacing w:before="216" w:line="278" w:lineRule="auto"/>
        <w:ind w:left="1224" w:hanging="504"/>
        <w:rPr>
          <w:rFonts w:ascii="Times New Roman" w:hAnsi="Times New Roman"/>
          <w:color w:val="000000"/>
          <w:spacing w:val="2"/>
          <w:sz w:val="19"/>
        </w:rPr>
      </w:pPr>
      <w:r>
        <w:rPr>
          <w:rFonts w:ascii="Times New Roman" w:hAnsi="Times New Roman"/>
          <w:color w:val="000000"/>
          <w:spacing w:val="2"/>
          <w:sz w:val="19"/>
        </w:rPr>
        <w:t>Any similar public, quasi-public or private improvements or facilities;</w:t>
      </w:r>
    </w:p>
    <w:p w:rsidR="00187695" w:rsidRPr="00342760" w:rsidRDefault="00F60321">
      <w:pPr>
        <w:spacing w:before="216"/>
        <w:ind w:left="648" w:right="288"/>
        <w:jc w:val="both"/>
        <w:rPr>
          <w:rFonts w:ascii="Times New Roman" w:hAnsi="Times New Roman"/>
          <w:color w:val="000000"/>
          <w:spacing w:val="1"/>
          <w:sz w:val="19"/>
        </w:rPr>
      </w:pPr>
      <w:r>
        <w:rPr>
          <w:rFonts w:ascii="Times New Roman" w:hAnsi="Times New Roman"/>
          <w:color w:val="000000"/>
          <w:spacing w:val="1"/>
          <w:sz w:val="19"/>
        </w:rPr>
        <w:t xml:space="preserve">provided, however, that the Master Association shall not convey fee simple title </w:t>
      </w:r>
      <w:r>
        <w:rPr>
          <w:rFonts w:ascii="Times New Roman" w:hAnsi="Times New Roman"/>
          <w:color w:val="000000"/>
          <w:spacing w:val="-1"/>
          <w:sz w:val="19"/>
        </w:rPr>
        <w:t xml:space="preserve">in and to, or mortgage all or any portion </w:t>
      </w:r>
      <w:r>
        <w:rPr>
          <w:rFonts w:ascii="Times New Roman" w:hAnsi="Times New Roman"/>
          <w:color w:val="000000"/>
          <w:spacing w:val="-1"/>
          <w:sz w:val="20"/>
        </w:rPr>
        <w:t xml:space="preserve">of </w:t>
      </w:r>
      <w:r>
        <w:rPr>
          <w:rFonts w:ascii="Times New Roman" w:hAnsi="Times New Roman"/>
          <w:color w:val="000000"/>
          <w:spacing w:val="-1"/>
          <w:sz w:val="19"/>
        </w:rPr>
        <w:t xml:space="preserve">any </w:t>
      </w:r>
      <w:r w:rsidRPr="00342760">
        <w:rPr>
          <w:rFonts w:ascii="Times New Roman" w:hAnsi="Times New Roman"/>
          <w:color w:val="000000"/>
          <w:spacing w:val="-1"/>
          <w:sz w:val="18"/>
        </w:rPr>
        <w:t xml:space="preserve">Common Properties without the </w:t>
      </w:r>
      <w:r w:rsidRPr="00342760">
        <w:rPr>
          <w:rFonts w:ascii="Times New Roman" w:hAnsi="Times New Roman"/>
          <w:color w:val="000000"/>
          <w:spacing w:val="3"/>
          <w:sz w:val="18"/>
        </w:rPr>
        <w:t>consent of at least sixty</w:t>
      </w:r>
      <w:r w:rsidRPr="00342760">
        <w:rPr>
          <w:rFonts w:ascii="Times New Roman" w:hAnsi="Times New Roman"/>
          <w:color w:val="000000"/>
          <w:spacing w:val="3"/>
          <w:sz w:val="6"/>
        </w:rPr>
        <w:t>-</w:t>
      </w:r>
      <w:r w:rsidRPr="00342760">
        <w:rPr>
          <w:rFonts w:ascii="Times New Roman" w:hAnsi="Times New Roman"/>
          <w:color w:val="000000"/>
          <w:spacing w:val="3"/>
          <w:sz w:val="18"/>
        </w:rPr>
        <w:t xml:space="preserve">seven (67%) </w:t>
      </w:r>
      <w:r w:rsidRPr="00342760">
        <w:rPr>
          <w:rFonts w:ascii="Times New Roman" w:hAnsi="Times New Roman"/>
          <w:color w:val="000000"/>
          <w:spacing w:val="3"/>
          <w:sz w:val="20"/>
        </w:rPr>
        <w:t xml:space="preserve">of </w:t>
      </w:r>
      <w:r w:rsidRPr="00342760">
        <w:rPr>
          <w:rFonts w:ascii="Times New Roman" w:hAnsi="Times New Roman"/>
          <w:color w:val="000000"/>
          <w:spacing w:val="3"/>
          <w:sz w:val="18"/>
        </w:rPr>
        <w:t>the Owners (excluding Declarant).</w:t>
      </w:r>
    </w:p>
    <w:p w:rsidR="00187695" w:rsidRDefault="00F60321">
      <w:pPr>
        <w:spacing w:before="180"/>
        <w:ind w:left="648" w:right="288"/>
        <w:jc w:val="both"/>
        <w:rPr>
          <w:rFonts w:ascii="Times New Roman" w:hAnsi="Times New Roman"/>
          <w:color w:val="000000"/>
          <w:spacing w:val="8"/>
          <w:sz w:val="19"/>
        </w:rPr>
      </w:pPr>
      <w:r>
        <w:rPr>
          <w:rFonts w:ascii="Times New Roman" w:hAnsi="Times New Roman"/>
          <w:color w:val="000000"/>
          <w:spacing w:val="8"/>
          <w:sz w:val="19"/>
        </w:rPr>
        <w:t xml:space="preserve">Nothing above contained, however, shall be construed to permit use or </w:t>
      </w:r>
      <w:r>
        <w:rPr>
          <w:rFonts w:ascii="Times New Roman" w:hAnsi="Times New Roman"/>
          <w:color w:val="000000"/>
          <w:sz w:val="19"/>
        </w:rPr>
        <w:t xml:space="preserve">occupancy of any Improvement or other facility in a way which would violate </w:t>
      </w:r>
      <w:r>
        <w:rPr>
          <w:rFonts w:ascii="Times New Roman" w:hAnsi="Times New Roman"/>
          <w:color w:val="000000"/>
          <w:spacing w:val="2"/>
          <w:sz w:val="19"/>
        </w:rPr>
        <w:t>applicable use and occupancy restrictions imposed thereon by other provisions of this Declaration.</w:t>
      </w:r>
    </w:p>
    <w:p w:rsidR="00187695" w:rsidRDefault="00187695">
      <w:pPr>
        <w:sectPr w:rsidR="00187695">
          <w:pgSz w:w="12240" w:h="15840"/>
          <w:pgMar w:top="100" w:right="2338" w:bottom="1590" w:left="2647" w:header="720" w:footer="720" w:gutter="0"/>
          <w:cols w:space="720"/>
        </w:sectPr>
      </w:pPr>
    </w:p>
    <w:p w:rsidR="00187695" w:rsidRDefault="00EE47F9" w:rsidP="00882B10">
      <w:pPr>
        <w:tabs>
          <w:tab w:val="right" w:pos="7574"/>
        </w:tabs>
        <w:spacing w:before="216"/>
        <w:ind w:left="1260" w:hanging="540"/>
        <w:rPr>
          <w:rFonts w:ascii="Times New Roman" w:hAnsi="Times New Roman"/>
          <w:color w:val="000000"/>
          <w:spacing w:val="2"/>
          <w:sz w:val="19"/>
        </w:rPr>
      </w:pPr>
      <w:r>
        <w:rPr>
          <w:rFonts w:ascii="Times New Roman" w:hAnsi="Times New Roman"/>
          <w:color w:val="000000"/>
          <w:spacing w:val="-40"/>
          <w:w w:val="80"/>
          <w:sz w:val="20"/>
        </w:rPr>
        <w:lastRenderedPageBreak/>
        <w:t xml:space="preserve"> </w:t>
      </w:r>
      <w:r w:rsidR="00342760" w:rsidRPr="00882B10">
        <w:rPr>
          <w:rFonts w:ascii="Times New Roman" w:hAnsi="Times New Roman"/>
          <w:color w:val="000000"/>
          <w:spacing w:val="-40"/>
          <w:w w:val="80"/>
          <w:sz w:val="20"/>
        </w:rPr>
        <w:t>I.</w:t>
      </w:r>
      <w:r w:rsidR="00342760" w:rsidRPr="00882B10">
        <w:rPr>
          <w:rFonts w:ascii="Times New Roman" w:hAnsi="Times New Roman"/>
          <w:color w:val="000000"/>
          <w:spacing w:val="1"/>
          <w:sz w:val="19"/>
        </w:rPr>
        <w:t xml:space="preserve">I.    </w:t>
      </w:r>
      <w:r w:rsidR="00882B10" w:rsidRPr="00882B10">
        <w:rPr>
          <w:rFonts w:ascii="Times New Roman" w:hAnsi="Times New Roman"/>
          <w:color w:val="000000"/>
          <w:spacing w:val="1"/>
          <w:sz w:val="19"/>
        </w:rPr>
        <w:t xml:space="preserve">     </w:t>
      </w:r>
      <w:r w:rsidR="00342760" w:rsidRPr="00882B10">
        <w:rPr>
          <w:rFonts w:ascii="Times New Roman" w:hAnsi="Times New Roman"/>
          <w:b/>
          <w:color w:val="000000"/>
          <w:spacing w:val="1"/>
          <w:sz w:val="19"/>
          <w:u w:val="single"/>
        </w:rPr>
        <w:t>M</w:t>
      </w:r>
      <w:r w:rsidR="00F60321" w:rsidRPr="00882B10">
        <w:rPr>
          <w:rFonts w:ascii="Times New Roman" w:hAnsi="Times New Roman"/>
          <w:b/>
          <w:color w:val="000000"/>
          <w:spacing w:val="1"/>
          <w:sz w:val="19"/>
          <w:u w:val="single"/>
        </w:rPr>
        <w:t>anager.</w:t>
      </w:r>
      <w:r w:rsidR="00F60321">
        <w:rPr>
          <w:rFonts w:ascii="Times New Roman" w:hAnsi="Times New Roman"/>
          <w:color w:val="000000"/>
          <w:spacing w:val="1"/>
          <w:sz w:val="19"/>
        </w:rPr>
        <w:t xml:space="preserve"> To retain and pay for the services of a p</w:t>
      </w:r>
      <w:r w:rsidR="00882B10">
        <w:rPr>
          <w:rFonts w:ascii="Times New Roman" w:hAnsi="Times New Roman"/>
          <w:color w:val="000000"/>
          <w:spacing w:val="1"/>
          <w:sz w:val="19"/>
        </w:rPr>
        <w:t>er</w:t>
      </w:r>
      <w:r w:rsidR="00F60321">
        <w:rPr>
          <w:rFonts w:ascii="Times New Roman" w:hAnsi="Times New Roman"/>
          <w:color w:val="000000"/>
          <w:spacing w:val="1"/>
          <w:sz w:val="19"/>
          <w:vertAlign w:val="superscript"/>
        </w:rPr>
        <w:t>-</w:t>
      </w:r>
      <w:r w:rsidR="00F60321">
        <w:rPr>
          <w:rFonts w:ascii="Times New Roman" w:hAnsi="Times New Roman"/>
          <w:color w:val="000000"/>
          <w:spacing w:val="1"/>
          <w:sz w:val="19"/>
        </w:rPr>
        <w:t>son or firm (the "Manager")</w:t>
      </w:r>
      <w:r w:rsidR="00342760">
        <w:rPr>
          <w:rFonts w:ascii="Times New Roman" w:hAnsi="Times New Roman"/>
          <w:color w:val="000000"/>
          <w:spacing w:val="1"/>
          <w:sz w:val="19"/>
        </w:rPr>
        <w:t xml:space="preserve"> </w:t>
      </w:r>
      <w:r w:rsidR="00F60321">
        <w:rPr>
          <w:rFonts w:ascii="Times New Roman" w:hAnsi="Times New Roman"/>
          <w:color w:val="000000"/>
          <w:spacing w:val="2"/>
          <w:sz w:val="19"/>
        </w:rPr>
        <w:t xml:space="preserve">to manage and operate the Master Association, including its </w:t>
      </w:r>
      <w:r w:rsidR="00F60321">
        <w:rPr>
          <w:rFonts w:ascii="Times New Roman" w:hAnsi="Times New Roman"/>
          <w:color w:val="000000"/>
          <w:spacing w:val="12"/>
          <w:sz w:val="19"/>
        </w:rPr>
        <w:t xml:space="preserve">property, </w:t>
      </w:r>
      <w:r w:rsidR="00F60321">
        <w:rPr>
          <w:rFonts w:ascii="Times New Roman" w:hAnsi="Times New Roman"/>
          <w:color w:val="000000"/>
          <w:spacing w:val="2"/>
          <w:sz w:val="19"/>
        </w:rPr>
        <w:t xml:space="preserve">to the </w:t>
      </w:r>
      <w:r w:rsidR="00F60321">
        <w:rPr>
          <w:rFonts w:ascii="Times New Roman" w:hAnsi="Times New Roman"/>
          <w:color w:val="000000"/>
          <w:sz w:val="19"/>
        </w:rPr>
        <w:t>extent deemed advisable by the Board. Additional personnel may</w:t>
      </w:r>
      <w:r w:rsidR="004A178C">
        <w:rPr>
          <w:rFonts w:ascii="Times New Roman" w:hAnsi="Times New Roman"/>
          <w:color w:val="000000"/>
          <w:sz w:val="19"/>
        </w:rPr>
        <w:t xml:space="preserve"> be </w:t>
      </w:r>
      <w:r w:rsidR="00F60321">
        <w:rPr>
          <w:rFonts w:ascii="Times New Roman" w:hAnsi="Times New Roman"/>
          <w:color w:val="000000"/>
          <w:sz w:val="19"/>
        </w:rPr>
        <w:t>employed directly by the Master Association or may</w:t>
      </w:r>
      <w:r w:rsidR="004A178C">
        <w:rPr>
          <w:rFonts w:ascii="Times New Roman" w:hAnsi="Times New Roman"/>
          <w:color w:val="000000"/>
          <w:sz w:val="19"/>
        </w:rPr>
        <w:t xml:space="preserve"> be </w:t>
      </w:r>
      <w:r w:rsidR="00F60321">
        <w:rPr>
          <w:rFonts w:ascii="Times New Roman" w:hAnsi="Times New Roman"/>
          <w:color w:val="000000"/>
          <w:sz w:val="19"/>
        </w:rPr>
        <w:t>furnished by the Manager. To the extent permitted by law,</w:t>
      </w:r>
      <w:r w:rsidR="00882B10">
        <w:rPr>
          <w:rFonts w:ascii="Times New Roman" w:hAnsi="Times New Roman"/>
          <w:color w:val="000000"/>
          <w:sz w:val="19"/>
        </w:rPr>
        <w:t xml:space="preserve"> the </w:t>
      </w:r>
      <w:r w:rsidR="00F60321">
        <w:rPr>
          <w:rFonts w:ascii="Times New Roman" w:hAnsi="Times New Roman"/>
          <w:color w:val="000000"/>
          <w:sz w:val="19"/>
        </w:rPr>
        <w:t xml:space="preserve">Master Association and the board may delegate any </w:t>
      </w:r>
      <w:r w:rsidR="00F60321">
        <w:rPr>
          <w:rFonts w:ascii="Times New Roman" w:hAnsi="Times New Roman"/>
          <w:color w:val="000000"/>
          <w:spacing w:val="-1"/>
          <w:sz w:val="19"/>
        </w:rPr>
        <w:t>other duties, powers and functions to</w:t>
      </w:r>
      <w:r w:rsidR="00882B10">
        <w:rPr>
          <w:rFonts w:ascii="Times New Roman" w:hAnsi="Times New Roman"/>
          <w:color w:val="000000"/>
          <w:spacing w:val="-1"/>
          <w:sz w:val="19"/>
        </w:rPr>
        <w:t xml:space="preserve"> the </w:t>
      </w:r>
      <w:r w:rsidR="00F60321">
        <w:rPr>
          <w:rFonts w:ascii="Times New Roman" w:hAnsi="Times New Roman"/>
          <w:color w:val="000000"/>
          <w:spacing w:val="-1"/>
          <w:sz w:val="19"/>
        </w:rPr>
        <w:t>Manager. The members of</w:t>
      </w:r>
      <w:r w:rsidR="00882B10">
        <w:rPr>
          <w:rFonts w:ascii="Times New Roman" w:hAnsi="Times New Roman"/>
          <w:color w:val="000000"/>
          <w:spacing w:val="-1"/>
          <w:sz w:val="19"/>
        </w:rPr>
        <w:t xml:space="preserve"> the </w:t>
      </w:r>
      <w:r w:rsidR="00F60321">
        <w:rPr>
          <w:rFonts w:ascii="Times New Roman" w:hAnsi="Times New Roman"/>
          <w:color w:val="000000"/>
          <w:spacing w:val="-1"/>
          <w:sz w:val="19"/>
        </w:rPr>
        <w:t xml:space="preserve">Master </w:t>
      </w:r>
      <w:r w:rsidR="00F60321">
        <w:rPr>
          <w:rFonts w:ascii="Times New Roman" w:hAnsi="Times New Roman"/>
          <w:color w:val="000000"/>
          <w:sz w:val="19"/>
        </w:rPr>
        <w:t xml:space="preserve">Association hereby release the Master Association and the members of the Board from liability for any omission or improper exercise by the Manager of any such </w:t>
      </w:r>
      <w:r w:rsidR="00F60321">
        <w:rPr>
          <w:rFonts w:ascii="Times New Roman" w:hAnsi="Times New Roman"/>
          <w:color w:val="000000"/>
          <w:spacing w:val="3"/>
          <w:sz w:val="19"/>
        </w:rPr>
        <w:t>duty, power or function so delegated.</w:t>
      </w:r>
    </w:p>
    <w:p w:rsidR="00187695" w:rsidRDefault="00882B10" w:rsidP="00882B10">
      <w:pPr>
        <w:spacing w:before="324"/>
        <w:ind w:left="1296" w:right="72" w:hanging="576"/>
        <w:jc w:val="both"/>
        <w:rPr>
          <w:rFonts w:ascii="Times New Roman" w:hAnsi="Times New Roman"/>
          <w:color w:val="000000"/>
          <w:spacing w:val="3"/>
          <w:sz w:val="20"/>
          <w:u w:val="single"/>
        </w:rPr>
      </w:pPr>
      <w:r w:rsidRPr="00882B10">
        <w:rPr>
          <w:rFonts w:ascii="Times New Roman" w:hAnsi="Times New Roman"/>
          <w:color w:val="000000"/>
          <w:spacing w:val="3"/>
          <w:sz w:val="20"/>
        </w:rPr>
        <w:t xml:space="preserve">J.    </w:t>
      </w:r>
      <w:r w:rsidR="00F60321" w:rsidRPr="00882B10">
        <w:rPr>
          <w:rFonts w:ascii="Times New Roman" w:hAnsi="Times New Roman"/>
          <w:b/>
          <w:color w:val="000000"/>
          <w:spacing w:val="3"/>
          <w:sz w:val="20"/>
          <w:u w:val="single"/>
        </w:rPr>
        <w:t xml:space="preserve">Association Property </w:t>
      </w:r>
      <w:r>
        <w:rPr>
          <w:rFonts w:ascii="Times New Roman" w:hAnsi="Times New Roman"/>
          <w:b/>
          <w:color w:val="000000"/>
          <w:spacing w:val="3"/>
          <w:sz w:val="20"/>
          <w:u w:val="single"/>
        </w:rPr>
        <w:t>Services</w:t>
      </w:r>
      <w:r w:rsidR="00F60321">
        <w:rPr>
          <w:rFonts w:ascii="Times New Roman" w:hAnsi="Times New Roman"/>
          <w:color w:val="000000"/>
          <w:spacing w:val="3"/>
          <w:sz w:val="20"/>
          <w:u w:val="single"/>
        </w:rPr>
        <w:t>.</w:t>
      </w:r>
      <w:r w:rsidR="00F60321">
        <w:rPr>
          <w:rFonts w:ascii="Times New Roman" w:hAnsi="Times New Roman"/>
          <w:color w:val="000000"/>
          <w:spacing w:val="3"/>
          <w:sz w:val="19"/>
        </w:rPr>
        <w:t xml:space="preserve"> To pay for water, sewer, garbage removal, </w:t>
      </w:r>
      <w:r w:rsidR="00F60321">
        <w:rPr>
          <w:rFonts w:ascii="Times New Roman" w:hAnsi="Times New Roman"/>
          <w:color w:val="000000"/>
          <w:sz w:val="19"/>
        </w:rPr>
        <w:t>landscaping, gardening and all other utilities, services and maintenance</w:t>
      </w:r>
      <w:r>
        <w:rPr>
          <w:rFonts w:ascii="Times New Roman" w:hAnsi="Times New Roman"/>
          <w:color w:val="000000"/>
          <w:sz w:val="19"/>
        </w:rPr>
        <w:t xml:space="preserve"> for </w:t>
      </w:r>
      <w:r w:rsidR="00F60321">
        <w:rPr>
          <w:rFonts w:ascii="Times New Roman" w:hAnsi="Times New Roman"/>
          <w:color w:val="000000"/>
          <w:sz w:val="19"/>
        </w:rPr>
        <w:t xml:space="preserve">all </w:t>
      </w:r>
      <w:r w:rsidR="00F60321">
        <w:rPr>
          <w:rFonts w:ascii="Times New Roman" w:hAnsi="Times New Roman"/>
          <w:color w:val="000000"/>
          <w:spacing w:val="1"/>
          <w:sz w:val="19"/>
        </w:rPr>
        <w:t>Common Properties; to maintain and repair easements, roads, roadways, rights</w:t>
      </w:r>
      <w:r w:rsidR="00F60321">
        <w:rPr>
          <w:rFonts w:ascii="Times New Roman" w:hAnsi="Times New Roman"/>
          <w:color w:val="000000"/>
          <w:spacing w:val="1"/>
          <w:sz w:val="19"/>
        </w:rPr>
        <w:softHyphen/>
      </w:r>
      <w:r w:rsidR="00F60321">
        <w:rPr>
          <w:rFonts w:ascii="Times New Roman" w:hAnsi="Times New Roman"/>
          <w:color w:val="000000"/>
          <w:sz w:val="19"/>
        </w:rPr>
        <w:t xml:space="preserve">of-way, parks, parkways, median strips, sidewalks, paths, trails, ponds, lakes and other areas of the Property, as appropriate and the maintenance of which has not </w:t>
      </w:r>
      <w:r w:rsidR="00F60321">
        <w:rPr>
          <w:rFonts w:ascii="Times New Roman" w:hAnsi="Times New Roman"/>
          <w:color w:val="000000"/>
          <w:spacing w:val="2"/>
          <w:sz w:val="19"/>
        </w:rPr>
        <w:t>b</w:t>
      </w:r>
      <w:r>
        <w:rPr>
          <w:rFonts w:ascii="Times New Roman" w:hAnsi="Times New Roman"/>
          <w:color w:val="000000"/>
          <w:spacing w:val="2"/>
          <w:sz w:val="19"/>
        </w:rPr>
        <w:t>ee</w:t>
      </w:r>
      <w:r w:rsidR="00F60321">
        <w:rPr>
          <w:rFonts w:ascii="Times New Roman" w:hAnsi="Times New Roman"/>
          <w:color w:val="000000"/>
          <w:spacing w:val="2"/>
          <w:sz w:val="19"/>
        </w:rPr>
        <w:t xml:space="preserve">n accepted by the appropriate governmental entity; and to own and operate </w:t>
      </w:r>
      <w:r w:rsidR="00F60321">
        <w:rPr>
          <w:rFonts w:ascii="Times New Roman" w:hAnsi="Times New Roman"/>
          <w:color w:val="000000"/>
          <w:spacing w:val="3"/>
          <w:sz w:val="19"/>
        </w:rPr>
        <w:t>any and all types of facilities for both active and passive recreation.</w:t>
      </w:r>
    </w:p>
    <w:p w:rsidR="00187695" w:rsidRDefault="00882B10">
      <w:pPr>
        <w:numPr>
          <w:ilvl w:val="0"/>
          <w:numId w:val="7"/>
        </w:numPr>
        <w:tabs>
          <w:tab w:val="clear" w:pos="648"/>
          <w:tab w:val="decimal" w:pos="1368"/>
          <w:tab w:val="left" w:pos="1364"/>
        </w:tabs>
        <w:spacing w:before="288"/>
        <w:ind w:left="1368" w:right="72" w:hanging="648"/>
        <w:rPr>
          <w:rFonts w:ascii="Times New Roman" w:hAnsi="Times New Roman"/>
          <w:color w:val="000000"/>
          <w:spacing w:val="1"/>
          <w:sz w:val="20"/>
          <w:u w:val="single"/>
        </w:rPr>
      </w:pPr>
      <w:r w:rsidRPr="00882B10">
        <w:rPr>
          <w:rFonts w:ascii="Times New Roman" w:hAnsi="Times New Roman"/>
          <w:b/>
          <w:color w:val="000000"/>
          <w:spacing w:val="1"/>
          <w:sz w:val="20"/>
          <w:u w:val="single"/>
        </w:rPr>
        <w:t>Other Services and Properties</w:t>
      </w:r>
      <w:r w:rsidR="00F60321">
        <w:rPr>
          <w:rFonts w:ascii="Times New Roman" w:hAnsi="Times New Roman"/>
          <w:color w:val="000000"/>
          <w:spacing w:val="1"/>
          <w:sz w:val="20"/>
          <w:u w:val="single"/>
        </w:rPr>
        <w:t>.</w:t>
      </w:r>
      <w:r w:rsidR="00F60321">
        <w:rPr>
          <w:rFonts w:ascii="Times New Roman" w:hAnsi="Times New Roman"/>
          <w:color w:val="000000"/>
          <w:spacing w:val="1"/>
          <w:sz w:val="19"/>
        </w:rPr>
        <w:t xml:space="preserve"> To obtain and pay for any other property and </w:t>
      </w:r>
      <w:r w:rsidR="00F60321">
        <w:rPr>
          <w:rFonts w:ascii="Times New Roman" w:hAnsi="Times New Roman"/>
          <w:color w:val="000000"/>
          <w:spacing w:val="1"/>
          <w:sz w:val="19"/>
        </w:rPr>
        <w:br/>
      </w:r>
      <w:r w:rsidR="00F60321">
        <w:rPr>
          <w:rFonts w:ascii="Times New Roman" w:hAnsi="Times New Roman"/>
          <w:color w:val="000000"/>
          <w:sz w:val="19"/>
        </w:rPr>
        <w:t xml:space="preserve">services, and to pay any other taxes or assessments which the Master Association </w:t>
      </w:r>
      <w:r w:rsidR="00F60321">
        <w:rPr>
          <w:rFonts w:ascii="Times New Roman" w:hAnsi="Times New Roman"/>
          <w:color w:val="000000"/>
          <w:spacing w:val="1"/>
          <w:sz w:val="19"/>
        </w:rPr>
        <w:t xml:space="preserve">or the Board is required to secure or to pay for pursuant to applicable law, the </w:t>
      </w:r>
      <w:r w:rsidR="00F60321">
        <w:rPr>
          <w:rFonts w:ascii="Times New Roman" w:hAnsi="Times New Roman"/>
          <w:color w:val="000000"/>
          <w:spacing w:val="2"/>
          <w:sz w:val="19"/>
        </w:rPr>
        <w:t>terms of this Declaration, or the Articles of Bylaws of the Master Association.</w:t>
      </w:r>
    </w:p>
    <w:p w:rsidR="00187695" w:rsidRDefault="00882B10">
      <w:pPr>
        <w:numPr>
          <w:ilvl w:val="0"/>
          <w:numId w:val="7"/>
        </w:numPr>
        <w:tabs>
          <w:tab w:val="clear" w:pos="648"/>
          <w:tab w:val="decimal" w:pos="1368"/>
          <w:tab w:val="left" w:pos="1364"/>
        </w:tabs>
        <w:spacing w:before="252"/>
        <w:ind w:left="1368" w:right="72" w:hanging="648"/>
        <w:rPr>
          <w:rFonts w:ascii="Times New Roman" w:hAnsi="Times New Roman"/>
          <w:color w:val="000000"/>
          <w:spacing w:val="5"/>
          <w:sz w:val="20"/>
          <w:u w:val="single"/>
        </w:rPr>
      </w:pPr>
      <w:r w:rsidRPr="00882B10">
        <w:rPr>
          <w:rFonts w:ascii="Times New Roman" w:hAnsi="Times New Roman"/>
          <w:b/>
          <w:color w:val="000000"/>
          <w:spacing w:val="5"/>
          <w:sz w:val="20"/>
          <w:u w:val="single"/>
        </w:rPr>
        <w:t>C</w:t>
      </w:r>
      <w:r w:rsidR="00F60321" w:rsidRPr="00882B10">
        <w:rPr>
          <w:rFonts w:ascii="Times New Roman" w:hAnsi="Times New Roman"/>
          <w:b/>
          <w:color w:val="000000"/>
          <w:spacing w:val="5"/>
          <w:sz w:val="20"/>
          <w:u w:val="single"/>
        </w:rPr>
        <w:t>onstruction on Association Property.</w:t>
      </w:r>
      <w:r w:rsidR="00F60321">
        <w:rPr>
          <w:rFonts w:ascii="Times New Roman" w:hAnsi="Times New Roman"/>
          <w:color w:val="000000"/>
          <w:spacing w:val="5"/>
          <w:sz w:val="19"/>
        </w:rPr>
        <w:t xml:space="preserve"> To construct new Improvements or </w:t>
      </w:r>
      <w:r w:rsidR="00F60321">
        <w:rPr>
          <w:rFonts w:ascii="Times New Roman" w:hAnsi="Times New Roman"/>
          <w:color w:val="000000"/>
          <w:spacing w:val="1"/>
          <w:sz w:val="19"/>
        </w:rPr>
        <w:t xml:space="preserve">additions to Common Properties, subject to the approval of the Architectural </w:t>
      </w:r>
      <w:r w:rsidR="00F60321">
        <w:rPr>
          <w:rFonts w:ascii="Times New Roman" w:hAnsi="Times New Roman"/>
          <w:color w:val="000000"/>
          <w:spacing w:val="3"/>
          <w:sz w:val="19"/>
        </w:rPr>
        <w:t>Review Committee as provided in this Declaration.</w:t>
      </w:r>
    </w:p>
    <w:p w:rsidR="00187695" w:rsidRDefault="00F60321">
      <w:pPr>
        <w:numPr>
          <w:ilvl w:val="0"/>
          <w:numId w:val="7"/>
        </w:numPr>
        <w:tabs>
          <w:tab w:val="clear" w:pos="648"/>
          <w:tab w:val="decimal" w:pos="1368"/>
          <w:tab w:val="left" w:pos="1364"/>
        </w:tabs>
        <w:spacing w:before="252"/>
        <w:ind w:left="1368" w:right="72" w:hanging="648"/>
        <w:rPr>
          <w:rFonts w:ascii="Times New Roman" w:hAnsi="Times New Roman"/>
          <w:color w:val="000000"/>
          <w:spacing w:val="4"/>
          <w:sz w:val="20"/>
          <w:u w:val="single"/>
        </w:rPr>
      </w:pPr>
      <w:r w:rsidRPr="00882B10">
        <w:rPr>
          <w:rFonts w:ascii="Times New Roman" w:hAnsi="Times New Roman"/>
          <w:b/>
          <w:color w:val="000000"/>
          <w:spacing w:val="4"/>
          <w:sz w:val="20"/>
          <w:u w:val="single"/>
        </w:rPr>
        <w:t>Contracts.</w:t>
      </w:r>
      <w:r>
        <w:rPr>
          <w:rFonts w:ascii="Times New Roman" w:hAnsi="Times New Roman"/>
          <w:color w:val="000000"/>
          <w:spacing w:val="4"/>
          <w:sz w:val="19"/>
        </w:rPr>
        <w:t xml:space="preserve"> To enter into contracts with Declarant and other persons on such </w:t>
      </w:r>
      <w:r>
        <w:rPr>
          <w:rFonts w:ascii="Times New Roman" w:hAnsi="Times New Roman"/>
          <w:color w:val="000000"/>
          <w:spacing w:val="4"/>
          <w:sz w:val="19"/>
        </w:rPr>
        <w:br/>
      </w:r>
      <w:r>
        <w:rPr>
          <w:rFonts w:ascii="Times New Roman" w:hAnsi="Times New Roman"/>
          <w:color w:val="000000"/>
          <w:spacing w:val="-2"/>
          <w:sz w:val="19"/>
        </w:rPr>
        <w:t xml:space="preserve">terms and provisions as the Board shall determine, to </w:t>
      </w:r>
      <w:r>
        <w:rPr>
          <w:rFonts w:ascii="Times New Roman" w:hAnsi="Times New Roman"/>
          <w:color w:val="000000"/>
          <w:spacing w:val="8"/>
          <w:sz w:val="19"/>
        </w:rPr>
        <w:t xml:space="preserve">operate </w:t>
      </w:r>
      <w:r>
        <w:rPr>
          <w:rFonts w:ascii="Times New Roman" w:hAnsi="Times New Roman"/>
          <w:color w:val="000000"/>
          <w:spacing w:val="-2"/>
          <w:sz w:val="19"/>
        </w:rPr>
        <w:t xml:space="preserve">and maintain any </w:t>
      </w:r>
      <w:r>
        <w:rPr>
          <w:rFonts w:ascii="Times New Roman" w:hAnsi="Times New Roman"/>
          <w:color w:val="000000"/>
          <w:spacing w:val="-1"/>
          <w:sz w:val="19"/>
        </w:rPr>
        <w:t xml:space="preserve">Greenbelt or Amenity Area or to provide any service or perform any function on </w:t>
      </w:r>
      <w:r>
        <w:rPr>
          <w:rFonts w:ascii="Times New Roman" w:hAnsi="Times New Roman"/>
          <w:color w:val="000000"/>
          <w:spacing w:val="3"/>
          <w:sz w:val="19"/>
        </w:rPr>
        <w:t>behalf of Declarant or any Person.</w:t>
      </w:r>
    </w:p>
    <w:p w:rsidR="00187695" w:rsidRDefault="00882B10">
      <w:pPr>
        <w:numPr>
          <w:ilvl w:val="0"/>
          <w:numId w:val="7"/>
        </w:numPr>
        <w:tabs>
          <w:tab w:val="clear" w:pos="648"/>
          <w:tab w:val="decimal" w:pos="1368"/>
          <w:tab w:val="left" w:pos="1364"/>
        </w:tabs>
        <w:spacing w:before="252"/>
        <w:ind w:left="1368" w:right="72" w:hanging="648"/>
        <w:rPr>
          <w:rFonts w:ascii="Times New Roman" w:hAnsi="Times New Roman"/>
          <w:color w:val="000000"/>
          <w:spacing w:val="4"/>
          <w:sz w:val="19"/>
          <w:u w:val="single"/>
        </w:rPr>
      </w:pPr>
      <w:r>
        <w:rPr>
          <w:rFonts w:ascii="Times New Roman" w:hAnsi="Times New Roman"/>
          <w:b/>
          <w:color w:val="000000"/>
          <w:spacing w:val="4"/>
          <w:sz w:val="19"/>
          <w:u w:val="single"/>
        </w:rPr>
        <w:t>Property Owne</w:t>
      </w:r>
      <w:r w:rsidR="00F60321" w:rsidRPr="00882B10">
        <w:rPr>
          <w:rFonts w:ascii="Times New Roman" w:hAnsi="Times New Roman"/>
          <w:b/>
          <w:color w:val="000000"/>
          <w:spacing w:val="4"/>
          <w:sz w:val="19"/>
          <w:u w:val="single"/>
        </w:rPr>
        <w:t>r</w:t>
      </w:r>
      <w:r>
        <w:rPr>
          <w:rFonts w:ascii="Times New Roman" w:hAnsi="Times New Roman"/>
          <w:b/>
          <w:color w:val="000000"/>
          <w:spacing w:val="4"/>
          <w:sz w:val="19"/>
          <w:u w:val="single"/>
        </w:rPr>
        <w:t>s</w:t>
      </w:r>
      <w:r w:rsidR="00F60321" w:rsidRPr="00882B10">
        <w:rPr>
          <w:rFonts w:ascii="Times New Roman" w:hAnsi="Times New Roman"/>
          <w:b/>
          <w:color w:val="000000"/>
          <w:spacing w:val="4"/>
          <w:sz w:val="19"/>
          <w:u w:val="single"/>
        </w:rPr>
        <w:t>hip</w:t>
      </w:r>
      <w:r w:rsidR="00F60321">
        <w:rPr>
          <w:rFonts w:ascii="Times New Roman" w:hAnsi="Times New Roman"/>
          <w:color w:val="000000"/>
          <w:spacing w:val="4"/>
          <w:sz w:val="19"/>
          <w:u w:val="single"/>
        </w:rPr>
        <w:t>.</w:t>
      </w:r>
      <w:r w:rsidR="00F60321">
        <w:rPr>
          <w:rFonts w:ascii="Times New Roman" w:hAnsi="Times New Roman"/>
          <w:color w:val="000000"/>
          <w:spacing w:val="4"/>
          <w:sz w:val="19"/>
        </w:rPr>
        <w:t xml:space="preserve"> To acquire and own and to dispose of all manner of real </w:t>
      </w:r>
      <w:r w:rsidR="00F60321">
        <w:rPr>
          <w:rFonts w:ascii="Times New Roman" w:hAnsi="Times New Roman"/>
          <w:color w:val="000000"/>
          <w:spacing w:val="2"/>
          <w:sz w:val="19"/>
        </w:rPr>
        <w:t>and personal property, whether by grant, lease, gift or otherwise.</w:t>
      </w:r>
    </w:p>
    <w:p w:rsidR="00187695" w:rsidRDefault="00F60321">
      <w:pPr>
        <w:tabs>
          <w:tab w:val="right" w:pos="7552"/>
        </w:tabs>
        <w:spacing w:before="216"/>
        <w:ind w:left="648"/>
        <w:rPr>
          <w:rFonts w:ascii="Times New Roman" w:hAnsi="Times New Roman"/>
          <w:b/>
          <w:i/>
          <w:color w:val="000000"/>
          <w:spacing w:val="-38"/>
          <w:sz w:val="19"/>
        </w:rPr>
      </w:pPr>
      <w:r w:rsidRPr="00882B10">
        <w:rPr>
          <w:rFonts w:ascii="Times New Roman" w:hAnsi="Times New Roman"/>
          <w:color w:val="000000"/>
          <w:spacing w:val="-38"/>
          <w:sz w:val="20"/>
          <w:szCs w:val="20"/>
        </w:rPr>
        <w:t>5.</w:t>
      </w:r>
      <w:r w:rsidR="00882B10">
        <w:rPr>
          <w:rFonts w:ascii="Times New Roman" w:hAnsi="Times New Roman"/>
          <w:color w:val="000000"/>
          <w:spacing w:val="-38"/>
          <w:sz w:val="20"/>
          <w:szCs w:val="20"/>
        </w:rPr>
        <w:t>.</w:t>
      </w:r>
      <w:r w:rsidRPr="00882B10">
        <w:rPr>
          <w:rFonts w:ascii="Times New Roman" w:hAnsi="Times New Roman"/>
          <w:color w:val="000000"/>
          <w:spacing w:val="-38"/>
          <w:sz w:val="20"/>
          <w:szCs w:val="20"/>
        </w:rPr>
        <w:t>5</w:t>
      </w:r>
      <w:r>
        <w:rPr>
          <w:rFonts w:ascii="Times New Roman" w:hAnsi="Times New Roman"/>
          <w:b/>
          <w:i/>
          <w:color w:val="000000"/>
          <w:spacing w:val="-38"/>
          <w:sz w:val="19"/>
        </w:rPr>
        <w:tab/>
      </w:r>
      <w:r w:rsidRPr="00882B10">
        <w:rPr>
          <w:rFonts w:ascii="Times New Roman" w:hAnsi="Times New Roman"/>
          <w:b/>
          <w:color w:val="000000"/>
          <w:spacing w:val="1"/>
          <w:sz w:val="20"/>
          <w:u w:val="single"/>
        </w:rPr>
        <w:t>Maintenance and Landscape Authority.</w:t>
      </w:r>
      <w:r>
        <w:rPr>
          <w:rFonts w:ascii="Times New Roman" w:hAnsi="Times New Roman"/>
          <w:color w:val="000000"/>
          <w:spacing w:val="1"/>
          <w:sz w:val="19"/>
        </w:rPr>
        <w:t xml:space="preserve"> The Master Association shall maintain</w:t>
      </w:r>
    </w:p>
    <w:p w:rsidR="00187695" w:rsidRDefault="00F60321">
      <w:pPr>
        <w:ind w:left="72" w:right="72"/>
        <w:jc w:val="both"/>
        <w:rPr>
          <w:rFonts w:ascii="Times New Roman" w:hAnsi="Times New Roman"/>
          <w:color w:val="000000"/>
          <w:spacing w:val="-3"/>
          <w:sz w:val="19"/>
        </w:rPr>
      </w:pPr>
      <w:r>
        <w:rPr>
          <w:rFonts w:ascii="Times New Roman" w:hAnsi="Times New Roman"/>
          <w:color w:val="000000"/>
          <w:spacing w:val="-3"/>
          <w:sz w:val="19"/>
        </w:rPr>
        <w:t xml:space="preserve">all streets and roadways within the Property, which have been completed but not accepted by the </w:t>
      </w:r>
      <w:r>
        <w:rPr>
          <w:rFonts w:ascii="Times New Roman" w:hAnsi="Times New Roman"/>
          <w:color w:val="000000"/>
          <w:sz w:val="19"/>
        </w:rPr>
        <w:t xml:space="preserve">appropriate governmental entity for maintenance. In addition, the Master Association shall be </w:t>
      </w:r>
      <w:r>
        <w:rPr>
          <w:rFonts w:ascii="Times New Roman" w:hAnsi="Times New Roman"/>
          <w:color w:val="000000"/>
          <w:spacing w:val="2"/>
          <w:sz w:val="19"/>
        </w:rPr>
        <w:t xml:space="preserve">authorized to landscape, maintain and repair all casements, access casements, rights-of-way, </w:t>
      </w:r>
      <w:r>
        <w:rPr>
          <w:rFonts w:ascii="Times New Roman" w:hAnsi="Times New Roman"/>
          <w:color w:val="000000"/>
          <w:spacing w:val="3"/>
          <w:sz w:val="19"/>
        </w:rPr>
        <w:t xml:space="preserve">median strips, sidewalks, paths, trails, detention ponds and other areas of the Property, as </w:t>
      </w:r>
      <w:r>
        <w:rPr>
          <w:rFonts w:ascii="Times New Roman" w:hAnsi="Times New Roman"/>
          <w:color w:val="000000"/>
          <w:spacing w:val="4"/>
          <w:sz w:val="19"/>
        </w:rPr>
        <w:t xml:space="preserve">appropriate. The Master Association shall maintain all Greenbelt or Amenity Areas dedicated </w:t>
      </w:r>
      <w:r>
        <w:rPr>
          <w:rFonts w:ascii="Times New Roman" w:hAnsi="Times New Roman"/>
          <w:color w:val="000000"/>
          <w:spacing w:val="1"/>
          <w:sz w:val="19"/>
        </w:rPr>
        <w:t xml:space="preserve">to the Master Association for maintenance, by or with the consent of Declarant. The Master </w:t>
      </w:r>
      <w:r>
        <w:rPr>
          <w:rFonts w:ascii="Times New Roman" w:hAnsi="Times New Roman"/>
          <w:color w:val="000000"/>
          <w:sz w:val="19"/>
        </w:rPr>
        <w:t xml:space="preserve">Association shall also maintain any landscaped medians and boulevard areas, not fronting lots, </w:t>
      </w:r>
      <w:r>
        <w:rPr>
          <w:rFonts w:ascii="Times New Roman" w:hAnsi="Times New Roman"/>
          <w:color w:val="000000"/>
          <w:spacing w:val="1"/>
          <w:sz w:val="19"/>
        </w:rPr>
        <w:t>located in the public right of way. All signag</w:t>
      </w:r>
      <w:r w:rsidR="00B829BA">
        <w:rPr>
          <w:rFonts w:ascii="Times New Roman" w:hAnsi="Times New Roman"/>
          <w:color w:val="000000"/>
          <w:spacing w:val="1"/>
          <w:sz w:val="19"/>
        </w:rPr>
        <w:t>e</w:t>
      </w:r>
      <w:r>
        <w:rPr>
          <w:rFonts w:ascii="Times New Roman" w:hAnsi="Times New Roman"/>
          <w:color w:val="000000"/>
          <w:spacing w:val="1"/>
          <w:sz w:val="19"/>
        </w:rPr>
        <w:t>, plan</w:t>
      </w:r>
      <w:r w:rsidR="00B829BA">
        <w:rPr>
          <w:rFonts w:ascii="Times New Roman" w:hAnsi="Times New Roman"/>
          <w:color w:val="000000"/>
          <w:spacing w:val="1"/>
          <w:sz w:val="19"/>
        </w:rPr>
        <w:t>t materials and improvements use</w:t>
      </w:r>
      <w:r>
        <w:rPr>
          <w:rFonts w:ascii="Times New Roman" w:hAnsi="Times New Roman"/>
          <w:color w:val="000000"/>
          <w:spacing w:val="1"/>
          <w:sz w:val="19"/>
        </w:rPr>
        <w:t xml:space="preserve">d in said </w:t>
      </w:r>
      <w:r>
        <w:rPr>
          <w:rFonts w:ascii="Times New Roman" w:hAnsi="Times New Roman"/>
          <w:color w:val="000000"/>
          <w:spacing w:val="3"/>
          <w:sz w:val="19"/>
        </w:rPr>
        <w:t>median or boulevard areas must be approved by the City of Austin and may be removed from the right of way by</w:t>
      </w:r>
      <w:r w:rsidR="00882B10">
        <w:rPr>
          <w:rFonts w:ascii="Times New Roman" w:hAnsi="Times New Roman"/>
          <w:color w:val="000000"/>
          <w:spacing w:val="3"/>
          <w:sz w:val="19"/>
        </w:rPr>
        <w:t xml:space="preserve"> the </w:t>
      </w:r>
      <w:r>
        <w:rPr>
          <w:rFonts w:ascii="Times New Roman" w:hAnsi="Times New Roman"/>
          <w:color w:val="000000"/>
          <w:spacing w:val="3"/>
          <w:sz w:val="19"/>
        </w:rPr>
        <w:t>City of Austin if required.</w:t>
      </w:r>
    </w:p>
    <w:p w:rsidR="00187695" w:rsidRDefault="00F60321">
      <w:pPr>
        <w:tabs>
          <w:tab w:val="right" w:pos="7552"/>
        </w:tabs>
        <w:spacing w:before="288"/>
        <w:ind w:left="648"/>
        <w:rPr>
          <w:rFonts w:ascii="Times New Roman" w:hAnsi="Times New Roman"/>
          <w:color w:val="000000"/>
          <w:sz w:val="19"/>
        </w:rPr>
      </w:pPr>
      <w:r>
        <w:rPr>
          <w:rFonts w:ascii="Times New Roman" w:hAnsi="Times New Roman"/>
          <w:color w:val="000000"/>
          <w:sz w:val="19"/>
        </w:rPr>
        <w:t>5.6</w:t>
      </w:r>
      <w:r>
        <w:rPr>
          <w:rFonts w:ascii="Times New Roman" w:hAnsi="Times New Roman"/>
          <w:color w:val="000000"/>
          <w:sz w:val="19"/>
        </w:rPr>
        <w:tab/>
      </w:r>
      <w:r w:rsidRPr="00882B10">
        <w:rPr>
          <w:rFonts w:ascii="Times New Roman" w:hAnsi="Times New Roman"/>
          <w:b/>
          <w:color w:val="000000"/>
          <w:sz w:val="20"/>
          <w:u w:val="single"/>
        </w:rPr>
        <w:t>Lightin</w:t>
      </w:r>
      <w:r w:rsidR="00882B10" w:rsidRPr="00882B10">
        <w:rPr>
          <w:rFonts w:ascii="Times New Roman" w:hAnsi="Times New Roman"/>
          <w:b/>
          <w:color w:val="000000"/>
          <w:sz w:val="20"/>
          <w:u w:val="single"/>
        </w:rPr>
        <w:t>g</w:t>
      </w:r>
      <w:r w:rsidRPr="00882B10">
        <w:rPr>
          <w:rFonts w:ascii="Times New Roman" w:hAnsi="Times New Roman"/>
          <w:b/>
          <w:color w:val="000000"/>
          <w:sz w:val="20"/>
          <w:u w:val="single"/>
        </w:rPr>
        <w:t>.</w:t>
      </w:r>
      <w:r>
        <w:rPr>
          <w:rFonts w:ascii="Times New Roman" w:hAnsi="Times New Roman"/>
          <w:color w:val="000000"/>
          <w:sz w:val="19"/>
        </w:rPr>
        <w:t xml:space="preserve"> The Master Association shall pay for electrical service and for all other</w:t>
      </w:r>
    </w:p>
    <w:p w:rsidR="00187695" w:rsidRDefault="00F60321">
      <w:pPr>
        <w:spacing w:before="36"/>
        <w:ind w:left="72" w:right="72"/>
        <w:jc w:val="both"/>
        <w:rPr>
          <w:rFonts w:ascii="Times New Roman" w:hAnsi="Times New Roman"/>
          <w:color w:val="000000"/>
          <w:spacing w:val="-2"/>
          <w:sz w:val="19"/>
        </w:rPr>
      </w:pPr>
      <w:r>
        <w:rPr>
          <w:rFonts w:ascii="Times New Roman" w:hAnsi="Times New Roman"/>
          <w:color w:val="000000"/>
          <w:spacing w:val="-2"/>
          <w:sz w:val="19"/>
        </w:rPr>
        <w:t xml:space="preserve">costs and expenses necessary to operate and maintain the lighting, other than standard street lights </w:t>
      </w:r>
      <w:r>
        <w:rPr>
          <w:rFonts w:ascii="Times New Roman" w:hAnsi="Times New Roman"/>
          <w:color w:val="000000"/>
          <w:sz w:val="19"/>
        </w:rPr>
        <w:t xml:space="preserve">accepted for Maintenance by the City within street </w:t>
      </w:r>
      <w:r>
        <w:rPr>
          <w:rFonts w:ascii="Times New Roman" w:hAnsi="Times New Roman"/>
          <w:color w:val="000000"/>
          <w:spacing w:val="10"/>
          <w:sz w:val="19"/>
        </w:rPr>
        <w:t xml:space="preserve">right-of-ways and Greenbelt </w:t>
      </w:r>
      <w:r>
        <w:rPr>
          <w:rFonts w:ascii="Times New Roman" w:hAnsi="Times New Roman"/>
          <w:color w:val="000000"/>
          <w:sz w:val="19"/>
        </w:rPr>
        <w:t xml:space="preserve">and Amenity </w:t>
      </w:r>
      <w:r>
        <w:rPr>
          <w:rFonts w:ascii="Times New Roman" w:hAnsi="Times New Roman"/>
          <w:color w:val="000000"/>
          <w:spacing w:val="2"/>
          <w:sz w:val="19"/>
        </w:rPr>
        <w:t>Areas and on Common Properties.</w:t>
      </w:r>
    </w:p>
    <w:p w:rsidR="00187695" w:rsidRDefault="00F60321">
      <w:pPr>
        <w:tabs>
          <w:tab w:val="right" w:pos="7552"/>
        </w:tabs>
        <w:spacing w:before="252"/>
        <w:ind w:left="648"/>
        <w:rPr>
          <w:rFonts w:ascii="Times New Roman" w:hAnsi="Times New Roman"/>
          <w:color w:val="000000"/>
          <w:sz w:val="19"/>
        </w:rPr>
      </w:pPr>
      <w:r>
        <w:rPr>
          <w:rFonts w:ascii="Times New Roman" w:hAnsi="Times New Roman"/>
          <w:color w:val="000000"/>
          <w:sz w:val="19"/>
        </w:rPr>
        <w:t>5.7</w:t>
      </w:r>
      <w:r>
        <w:rPr>
          <w:rFonts w:ascii="Times New Roman" w:hAnsi="Times New Roman"/>
          <w:color w:val="000000"/>
          <w:sz w:val="19"/>
        </w:rPr>
        <w:tab/>
      </w:r>
      <w:r w:rsidRPr="00882B10">
        <w:rPr>
          <w:rFonts w:ascii="Times New Roman" w:hAnsi="Times New Roman"/>
          <w:b/>
          <w:color w:val="000000"/>
          <w:spacing w:val="4"/>
          <w:sz w:val="20"/>
          <w:u w:val="single"/>
        </w:rPr>
        <w:t>Common Properties</w:t>
      </w:r>
      <w:r>
        <w:rPr>
          <w:rFonts w:ascii="Times New Roman" w:hAnsi="Times New Roman"/>
          <w:color w:val="000000"/>
          <w:spacing w:val="4"/>
          <w:sz w:val="20"/>
          <w:u w:val="single"/>
        </w:rPr>
        <w:t>.</w:t>
      </w:r>
      <w:r>
        <w:rPr>
          <w:rFonts w:ascii="Times New Roman" w:hAnsi="Times New Roman"/>
          <w:color w:val="000000"/>
          <w:spacing w:val="4"/>
          <w:sz w:val="19"/>
        </w:rPr>
        <w:t xml:space="preserve"> Subject to and in accordance with this Declaration, the</w:t>
      </w:r>
    </w:p>
    <w:p w:rsidR="00187695" w:rsidRDefault="00F60321">
      <w:pPr>
        <w:ind w:left="72"/>
        <w:rPr>
          <w:rFonts w:ascii="Times New Roman" w:hAnsi="Times New Roman"/>
          <w:color w:val="000000"/>
          <w:spacing w:val="2"/>
          <w:sz w:val="19"/>
        </w:rPr>
      </w:pPr>
      <w:r>
        <w:rPr>
          <w:rFonts w:ascii="Times New Roman" w:hAnsi="Times New Roman"/>
          <w:color w:val="000000"/>
          <w:spacing w:val="2"/>
          <w:sz w:val="19"/>
        </w:rPr>
        <w:t>Master Association, acting through the Board, shall have the following duties:</w:t>
      </w:r>
    </w:p>
    <w:p w:rsidR="00187695" w:rsidRDefault="00F60321">
      <w:pPr>
        <w:tabs>
          <w:tab w:val="right" w:pos="7552"/>
        </w:tabs>
        <w:spacing w:before="180"/>
        <w:ind w:left="648"/>
        <w:rPr>
          <w:rFonts w:ascii="Times New Roman" w:hAnsi="Times New Roman"/>
          <w:color w:val="000000"/>
          <w:sz w:val="19"/>
        </w:rPr>
      </w:pPr>
      <w:r>
        <w:rPr>
          <w:rFonts w:ascii="Times New Roman" w:hAnsi="Times New Roman"/>
          <w:color w:val="000000"/>
          <w:sz w:val="19"/>
        </w:rPr>
        <w:t>A.</w:t>
      </w:r>
      <w:r>
        <w:rPr>
          <w:rFonts w:ascii="Times New Roman" w:hAnsi="Times New Roman"/>
          <w:color w:val="000000"/>
          <w:sz w:val="19"/>
        </w:rPr>
        <w:tab/>
        <w:t>To accept, own, operate and maintain all Greenbelt or Amenity Areas which may</w:t>
      </w:r>
    </w:p>
    <w:p w:rsidR="00187695" w:rsidRDefault="00F60321">
      <w:pPr>
        <w:ind w:left="1296" w:right="72"/>
        <w:jc w:val="both"/>
        <w:rPr>
          <w:rFonts w:ascii="Times New Roman" w:hAnsi="Times New Roman"/>
          <w:color w:val="000000"/>
          <w:spacing w:val="3"/>
          <w:sz w:val="19"/>
        </w:rPr>
      </w:pPr>
      <w:r>
        <w:rPr>
          <w:rFonts w:ascii="Times New Roman" w:hAnsi="Times New Roman"/>
          <w:color w:val="000000"/>
          <w:spacing w:val="3"/>
          <w:sz w:val="19"/>
        </w:rPr>
        <w:t xml:space="preserve">be conveyed or leased to it by Declarant, together with all Improvements of </w:t>
      </w:r>
      <w:r>
        <w:rPr>
          <w:rFonts w:ascii="Times New Roman" w:hAnsi="Times New Roman"/>
          <w:color w:val="000000"/>
          <w:spacing w:val="2"/>
          <w:sz w:val="19"/>
        </w:rPr>
        <w:t xml:space="preserve">whatever kind and for </w:t>
      </w:r>
      <w:r w:rsidRPr="00882B10">
        <w:rPr>
          <w:rFonts w:ascii="Times New Roman" w:hAnsi="Times New Roman"/>
          <w:color w:val="000000"/>
          <w:spacing w:val="2"/>
          <w:sz w:val="17"/>
        </w:rPr>
        <w:t xml:space="preserve">whatever purpose </w:t>
      </w:r>
      <w:r w:rsidRPr="00882B10">
        <w:rPr>
          <w:rFonts w:ascii="Times New Roman" w:hAnsi="Times New Roman"/>
          <w:color w:val="000000"/>
          <w:spacing w:val="2"/>
          <w:sz w:val="19"/>
        </w:rPr>
        <w:t>which</w:t>
      </w:r>
      <w:r>
        <w:rPr>
          <w:rFonts w:ascii="Times New Roman" w:hAnsi="Times New Roman"/>
          <w:color w:val="000000"/>
          <w:spacing w:val="2"/>
          <w:sz w:val="19"/>
        </w:rPr>
        <w:t xml:space="preserve"> may be located in said area; and </w:t>
      </w:r>
      <w:r>
        <w:rPr>
          <w:rFonts w:ascii="Times New Roman" w:hAnsi="Times New Roman"/>
          <w:color w:val="000000"/>
          <w:spacing w:val="3"/>
          <w:sz w:val="19"/>
        </w:rPr>
        <w:t xml:space="preserve">to accept, own, operate and maintain all other Common Properties, real and </w:t>
      </w:r>
      <w:r>
        <w:rPr>
          <w:rFonts w:ascii="Times New Roman" w:hAnsi="Times New Roman"/>
          <w:color w:val="000000"/>
          <w:spacing w:val="5"/>
          <w:sz w:val="19"/>
        </w:rPr>
        <w:t>personal, conveyed or leased to the Master Association by Declarant and to</w:t>
      </w:r>
    </w:p>
    <w:p w:rsidR="00187695" w:rsidRDefault="00187695">
      <w:pPr>
        <w:sectPr w:rsidR="00187695">
          <w:pgSz w:w="12240" w:h="15840"/>
          <w:pgMar w:top="60" w:right="2321" w:bottom="1210" w:left="2199" w:header="720" w:footer="720" w:gutter="0"/>
          <w:cols w:space="720"/>
        </w:sectPr>
      </w:pPr>
    </w:p>
    <w:p w:rsidR="004A0B8D" w:rsidRDefault="004A0B8D">
      <w:pPr>
        <w:spacing w:before="180"/>
        <w:ind w:left="1296" w:right="72"/>
        <w:jc w:val="both"/>
        <w:rPr>
          <w:rFonts w:ascii="Times New Roman" w:hAnsi="Times New Roman"/>
          <w:color w:val="000000"/>
          <w:spacing w:val="-2"/>
          <w:sz w:val="19"/>
        </w:rPr>
      </w:pPr>
    </w:p>
    <w:p w:rsidR="00187695" w:rsidRDefault="00F60321">
      <w:pPr>
        <w:spacing w:before="180"/>
        <w:ind w:left="1296" w:right="72"/>
        <w:jc w:val="both"/>
        <w:rPr>
          <w:rFonts w:ascii="Times New Roman" w:hAnsi="Times New Roman"/>
          <w:color w:val="000000"/>
          <w:spacing w:val="-2"/>
          <w:sz w:val="19"/>
        </w:rPr>
      </w:pPr>
      <w:proofErr w:type="gramStart"/>
      <w:r>
        <w:rPr>
          <w:rFonts w:ascii="Times New Roman" w:hAnsi="Times New Roman"/>
          <w:color w:val="000000"/>
          <w:spacing w:val="-2"/>
          <w:sz w:val="19"/>
        </w:rPr>
        <w:t>maintain</w:t>
      </w:r>
      <w:proofErr w:type="gramEnd"/>
      <w:r>
        <w:rPr>
          <w:rFonts w:ascii="Times New Roman" w:hAnsi="Times New Roman"/>
          <w:color w:val="000000"/>
          <w:spacing w:val="-2"/>
          <w:sz w:val="19"/>
        </w:rPr>
        <w:t xml:space="preserve"> in good repair and condition all lands, improvements and other Master </w:t>
      </w:r>
      <w:r>
        <w:rPr>
          <w:rFonts w:ascii="Times New Roman" w:hAnsi="Times New Roman"/>
          <w:color w:val="000000"/>
          <w:spacing w:val="5"/>
          <w:sz w:val="19"/>
        </w:rPr>
        <w:t xml:space="preserve">Association property owned by or leased to the Master Association. Such </w:t>
      </w:r>
      <w:r>
        <w:rPr>
          <w:rFonts w:ascii="Times New Roman" w:hAnsi="Times New Roman"/>
          <w:color w:val="000000"/>
          <w:spacing w:val="2"/>
          <w:sz w:val="19"/>
        </w:rPr>
        <w:t xml:space="preserve">maintenance shall include but not be limited to mowing and removal of rubbish </w:t>
      </w:r>
      <w:r>
        <w:rPr>
          <w:rFonts w:ascii="Times New Roman" w:hAnsi="Times New Roman"/>
          <w:color w:val="000000"/>
          <w:spacing w:val="4"/>
          <w:sz w:val="19"/>
        </w:rPr>
        <w:t>or debris of any kind.</w:t>
      </w:r>
    </w:p>
    <w:p w:rsidR="00187695" w:rsidRDefault="00F60321">
      <w:pPr>
        <w:numPr>
          <w:ilvl w:val="0"/>
          <w:numId w:val="8"/>
        </w:numPr>
        <w:tabs>
          <w:tab w:val="clear" w:pos="720"/>
          <w:tab w:val="decimal" w:pos="1368"/>
        </w:tabs>
        <w:spacing w:before="180"/>
        <w:ind w:left="1368" w:right="72" w:hanging="720"/>
        <w:jc w:val="both"/>
        <w:rPr>
          <w:rFonts w:ascii="Times New Roman" w:hAnsi="Times New Roman"/>
          <w:color w:val="000000"/>
          <w:spacing w:val="-3"/>
          <w:sz w:val="19"/>
        </w:rPr>
      </w:pPr>
      <w:r>
        <w:rPr>
          <w:rFonts w:ascii="Times New Roman" w:hAnsi="Times New Roman"/>
          <w:color w:val="000000"/>
          <w:spacing w:val="-3"/>
          <w:sz w:val="19"/>
        </w:rPr>
        <w:t xml:space="preserve">To construct, maintain, repair and replace landscape improvements and irrigation </w:t>
      </w:r>
      <w:r>
        <w:rPr>
          <w:rFonts w:ascii="Times New Roman" w:hAnsi="Times New Roman"/>
          <w:color w:val="000000"/>
          <w:spacing w:val="1"/>
          <w:sz w:val="19"/>
        </w:rPr>
        <w:t>systems within public rights-of-way pursuant to agr</w:t>
      </w:r>
      <w:r w:rsidR="00882B10">
        <w:rPr>
          <w:rFonts w:ascii="Times New Roman" w:hAnsi="Times New Roman"/>
          <w:color w:val="000000"/>
          <w:spacing w:val="1"/>
          <w:sz w:val="19"/>
        </w:rPr>
        <w:t>ee</w:t>
      </w:r>
      <w:r>
        <w:rPr>
          <w:rFonts w:ascii="Times New Roman" w:hAnsi="Times New Roman"/>
          <w:color w:val="000000"/>
          <w:spacing w:val="1"/>
          <w:sz w:val="19"/>
        </w:rPr>
        <w:t>m</w:t>
      </w:r>
      <w:r w:rsidR="00882B10">
        <w:rPr>
          <w:rFonts w:ascii="Times New Roman" w:hAnsi="Times New Roman"/>
          <w:color w:val="000000"/>
          <w:spacing w:val="1"/>
          <w:sz w:val="19"/>
        </w:rPr>
        <w:t>e</w:t>
      </w:r>
      <w:r>
        <w:rPr>
          <w:rFonts w:ascii="Times New Roman" w:hAnsi="Times New Roman"/>
          <w:color w:val="000000"/>
          <w:spacing w:val="1"/>
          <w:sz w:val="19"/>
        </w:rPr>
        <w:t xml:space="preserve">nt(s) with the City of </w:t>
      </w:r>
      <w:r>
        <w:rPr>
          <w:rFonts w:ascii="Times New Roman" w:hAnsi="Times New Roman"/>
          <w:color w:val="000000"/>
          <w:spacing w:val="3"/>
          <w:sz w:val="19"/>
        </w:rPr>
        <w:t>Austin or other appropriate governmental authority.</w:t>
      </w:r>
    </w:p>
    <w:p w:rsidR="00187695" w:rsidRDefault="00F60321">
      <w:pPr>
        <w:numPr>
          <w:ilvl w:val="0"/>
          <w:numId w:val="8"/>
        </w:numPr>
        <w:tabs>
          <w:tab w:val="clear" w:pos="720"/>
          <w:tab w:val="decimal" w:pos="1368"/>
        </w:tabs>
        <w:spacing w:before="252"/>
        <w:ind w:left="1368" w:right="72" w:hanging="720"/>
        <w:jc w:val="both"/>
        <w:rPr>
          <w:rFonts w:ascii="Times New Roman" w:hAnsi="Times New Roman"/>
          <w:color w:val="000000"/>
          <w:spacing w:val="3"/>
          <w:sz w:val="19"/>
        </w:rPr>
      </w:pPr>
      <w:r>
        <w:rPr>
          <w:rFonts w:ascii="Times New Roman" w:hAnsi="Times New Roman"/>
          <w:color w:val="000000"/>
          <w:spacing w:val="3"/>
          <w:sz w:val="19"/>
        </w:rPr>
        <w:t xml:space="preserve">To pay all real and personal property taxes and other taxes and assessments </w:t>
      </w:r>
      <w:r>
        <w:rPr>
          <w:rFonts w:ascii="Times New Roman" w:hAnsi="Times New Roman"/>
          <w:color w:val="000000"/>
          <w:sz w:val="19"/>
        </w:rPr>
        <w:t>levied upon or with respect to any property owned by or leased to the Master Association, to the extent that such taxes and assessments ar</w:t>
      </w:r>
      <w:r w:rsidR="00B829BA">
        <w:rPr>
          <w:rFonts w:ascii="Times New Roman" w:hAnsi="Times New Roman"/>
          <w:color w:val="000000"/>
          <w:sz w:val="19"/>
        </w:rPr>
        <w:t>e</w:t>
      </w:r>
      <w:r>
        <w:rPr>
          <w:rFonts w:ascii="Times New Roman" w:hAnsi="Times New Roman"/>
          <w:color w:val="000000"/>
          <w:sz w:val="19"/>
        </w:rPr>
        <w:t xml:space="preserve"> not levied directly </w:t>
      </w:r>
      <w:r>
        <w:rPr>
          <w:rFonts w:ascii="Times New Roman" w:hAnsi="Times New Roman"/>
          <w:color w:val="000000"/>
          <w:spacing w:val="-1"/>
          <w:sz w:val="19"/>
        </w:rPr>
        <w:t xml:space="preserve">upon the members of the Master </w:t>
      </w:r>
      <w:r>
        <w:rPr>
          <w:rFonts w:ascii="Times New Roman" w:hAnsi="Times New Roman"/>
          <w:color w:val="000000"/>
          <w:spacing w:val="-1"/>
          <w:sz w:val="20"/>
        </w:rPr>
        <w:t xml:space="preserve">Association. The Master Association shall </w:t>
      </w:r>
      <w:r>
        <w:rPr>
          <w:rFonts w:ascii="Times New Roman" w:hAnsi="Times New Roman"/>
          <w:color w:val="000000"/>
          <w:spacing w:val="-1"/>
          <w:sz w:val="19"/>
        </w:rPr>
        <w:t xml:space="preserve">have </w:t>
      </w:r>
      <w:r>
        <w:rPr>
          <w:rFonts w:ascii="Times New Roman" w:hAnsi="Times New Roman"/>
          <w:color w:val="000000"/>
          <w:spacing w:val="-4"/>
          <w:sz w:val="19"/>
        </w:rPr>
        <w:t xml:space="preserve">all rights granted by law to contest the legality and the amount of such taxes and </w:t>
      </w:r>
      <w:r>
        <w:rPr>
          <w:rFonts w:ascii="Times New Roman" w:hAnsi="Times New Roman"/>
          <w:color w:val="000000"/>
          <w:sz w:val="19"/>
        </w:rPr>
        <w:t xml:space="preserve">assessments. </w:t>
      </w:r>
    </w:p>
    <w:p w:rsidR="00187695" w:rsidRDefault="00F60321">
      <w:pPr>
        <w:numPr>
          <w:ilvl w:val="0"/>
          <w:numId w:val="8"/>
        </w:numPr>
        <w:tabs>
          <w:tab w:val="clear" w:pos="720"/>
          <w:tab w:val="decimal" w:pos="1368"/>
        </w:tabs>
        <w:spacing w:before="288"/>
        <w:ind w:left="1368" w:right="72" w:hanging="720"/>
        <w:jc w:val="both"/>
        <w:rPr>
          <w:rFonts w:ascii="Times New Roman" w:hAnsi="Times New Roman"/>
          <w:color w:val="000000"/>
          <w:spacing w:val="2"/>
          <w:sz w:val="19"/>
        </w:rPr>
      </w:pPr>
      <w:r>
        <w:rPr>
          <w:rFonts w:ascii="Times New Roman" w:hAnsi="Times New Roman"/>
          <w:color w:val="000000"/>
          <w:spacing w:val="2"/>
          <w:sz w:val="19"/>
        </w:rPr>
        <w:t xml:space="preserve">Upon the approval of two-thirds (2/3rds) of the Owners (excluding Declarant), to execute mortgages, both construction and permanent, for construction of </w:t>
      </w:r>
      <w:r>
        <w:rPr>
          <w:rFonts w:ascii="Times New Roman" w:hAnsi="Times New Roman"/>
          <w:color w:val="000000"/>
          <w:spacing w:val="-7"/>
          <w:sz w:val="20"/>
        </w:rPr>
        <w:t xml:space="preserve">facilities, including improvements on property owned by or leased to the Master </w:t>
      </w:r>
      <w:r>
        <w:rPr>
          <w:rFonts w:ascii="Times New Roman" w:hAnsi="Times New Roman"/>
          <w:color w:val="000000"/>
          <w:sz w:val="20"/>
        </w:rPr>
        <w:t xml:space="preserve">Association. </w:t>
      </w:r>
      <w:r>
        <w:rPr>
          <w:rFonts w:ascii="Times New Roman" w:hAnsi="Times New Roman"/>
          <w:color w:val="000000"/>
          <w:sz w:val="19"/>
        </w:rPr>
        <w:t xml:space="preserve">Additionally, the Master Association may accept lands in Greenbelt </w:t>
      </w:r>
      <w:r>
        <w:rPr>
          <w:rFonts w:ascii="Times New Roman" w:hAnsi="Times New Roman"/>
          <w:color w:val="000000"/>
          <w:spacing w:val="1"/>
          <w:sz w:val="19"/>
        </w:rPr>
        <w:t xml:space="preserve">or Amenity Areas, whether or not improved, from Declarant subject to such </w:t>
      </w:r>
      <w:r>
        <w:rPr>
          <w:rFonts w:ascii="Times New Roman" w:hAnsi="Times New Roman"/>
          <w:color w:val="000000"/>
          <w:spacing w:val="-2"/>
          <w:sz w:val="19"/>
        </w:rPr>
        <w:t xml:space="preserve">mortgages or by assuming such mortgages. Financing may be effected through </w:t>
      </w:r>
      <w:r>
        <w:rPr>
          <w:rFonts w:ascii="Times New Roman" w:hAnsi="Times New Roman"/>
          <w:color w:val="000000"/>
          <w:spacing w:val="1"/>
          <w:sz w:val="19"/>
        </w:rPr>
        <w:t xml:space="preserve">conventional mortgages or deeds of trust, the issuance and sale of development </w:t>
      </w:r>
      <w:r>
        <w:rPr>
          <w:rFonts w:ascii="Times New Roman" w:hAnsi="Times New Roman"/>
          <w:color w:val="000000"/>
          <w:spacing w:val="2"/>
          <w:sz w:val="19"/>
        </w:rPr>
        <w:t xml:space="preserve">or other bonds, or in any other form or manner as may be deemed appropriate </w:t>
      </w:r>
      <w:r>
        <w:rPr>
          <w:rFonts w:ascii="Times New Roman" w:hAnsi="Times New Roman"/>
          <w:color w:val="000000"/>
          <w:spacing w:val="3"/>
          <w:sz w:val="19"/>
        </w:rPr>
        <w:t xml:space="preserve">by the borrower, whether Declarant or the Master Association. The mortgage </w:t>
      </w:r>
      <w:r>
        <w:rPr>
          <w:rFonts w:ascii="Times New Roman" w:hAnsi="Times New Roman"/>
          <w:color w:val="000000"/>
          <w:spacing w:val="2"/>
          <w:sz w:val="19"/>
        </w:rPr>
        <w:t xml:space="preserve">or other security interest given to secure repayment </w:t>
      </w:r>
      <w:r>
        <w:rPr>
          <w:rFonts w:ascii="Times New Roman" w:hAnsi="Times New Roman"/>
          <w:color w:val="000000"/>
          <w:spacing w:val="2"/>
          <w:w w:val="90"/>
          <w:sz w:val="20"/>
        </w:rPr>
        <w:t xml:space="preserve">of </w:t>
      </w:r>
      <w:r>
        <w:rPr>
          <w:rFonts w:ascii="Times New Roman" w:hAnsi="Times New Roman"/>
          <w:color w:val="000000"/>
          <w:spacing w:val="2"/>
          <w:sz w:val="20"/>
        </w:rPr>
        <w:t xml:space="preserve">any debt may consist of </w:t>
      </w:r>
      <w:r>
        <w:rPr>
          <w:rFonts w:ascii="Times New Roman" w:hAnsi="Times New Roman"/>
          <w:color w:val="000000"/>
          <w:spacing w:val="-3"/>
          <w:sz w:val="20"/>
        </w:rPr>
        <w:t xml:space="preserve">a first, second or other junior lien as shall be deemed appropriate by </w:t>
      </w:r>
      <w:r>
        <w:rPr>
          <w:rFonts w:ascii="Times New Roman" w:hAnsi="Times New Roman"/>
          <w:color w:val="000000"/>
          <w:spacing w:val="-3"/>
          <w:sz w:val="19"/>
        </w:rPr>
        <w:t xml:space="preserve">borrower, </w:t>
      </w:r>
      <w:r>
        <w:rPr>
          <w:rFonts w:ascii="Times New Roman" w:hAnsi="Times New Roman"/>
          <w:color w:val="000000"/>
          <w:spacing w:val="-4"/>
          <w:sz w:val="19"/>
        </w:rPr>
        <w:t xml:space="preserve">whether Declarant or the Association, on the improvement or other facility to be </w:t>
      </w:r>
      <w:r>
        <w:rPr>
          <w:rFonts w:ascii="Times New Roman" w:hAnsi="Times New Roman"/>
          <w:color w:val="000000"/>
          <w:spacing w:val="-2"/>
          <w:sz w:val="19"/>
        </w:rPr>
        <w:t xml:space="preserve">constructed, together with such underlying and surrounding lands as the borrower </w:t>
      </w:r>
      <w:r>
        <w:rPr>
          <w:rFonts w:ascii="Times New Roman" w:hAnsi="Times New Roman"/>
          <w:color w:val="000000"/>
          <w:spacing w:val="5"/>
          <w:sz w:val="19"/>
        </w:rPr>
        <w:t>deems appropriate. The debt s</w:t>
      </w:r>
      <w:r w:rsidR="00882B10">
        <w:rPr>
          <w:rFonts w:ascii="Times New Roman" w:hAnsi="Times New Roman"/>
          <w:color w:val="000000"/>
          <w:spacing w:val="5"/>
          <w:sz w:val="19"/>
        </w:rPr>
        <w:t>ecured</w:t>
      </w:r>
      <w:r>
        <w:rPr>
          <w:rFonts w:ascii="Times New Roman" w:hAnsi="Times New Roman"/>
          <w:color w:val="000000"/>
          <w:spacing w:val="5"/>
          <w:sz w:val="19"/>
        </w:rPr>
        <w:t xml:space="preserve"> by such mortgage or other security </w:t>
      </w:r>
      <w:r>
        <w:rPr>
          <w:rFonts w:ascii="Times New Roman" w:hAnsi="Times New Roman"/>
          <w:color w:val="000000"/>
          <w:spacing w:val="1"/>
          <w:sz w:val="19"/>
        </w:rPr>
        <w:t xml:space="preserve">instrument may be retired from and secured by the revenues generated by dues, </w:t>
      </w:r>
      <w:r>
        <w:rPr>
          <w:rFonts w:ascii="Times New Roman" w:hAnsi="Times New Roman"/>
          <w:color w:val="000000"/>
          <w:spacing w:val="2"/>
          <w:sz w:val="19"/>
        </w:rPr>
        <w:t xml:space="preserve">use fees or Assessment paid by the members of the Master Association, as the </w:t>
      </w:r>
      <w:r>
        <w:rPr>
          <w:rFonts w:ascii="Times New Roman" w:hAnsi="Times New Roman"/>
          <w:color w:val="000000"/>
          <w:spacing w:val="3"/>
          <w:sz w:val="19"/>
        </w:rPr>
        <w:t>case may be, but subject to the limitations imposed by this Declaration.</w:t>
      </w:r>
    </w:p>
    <w:p w:rsidR="00187695" w:rsidRDefault="00F60321">
      <w:pPr>
        <w:numPr>
          <w:ilvl w:val="0"/>
          <w:numId w:val="8"/>
        </w:numPr>
        <w:tabs>
          <w:tab w:val="clear" w:pos="720"/>
          <w:tab w:val="decimal" w:pos="1368"/>
        </w:tabs>
        <w:spacing w:before="360"/>
        <w:ind w:left="1368" w:right="72" w:hanging="720"/>
        <w:jc w:val="both"/>
        <w:rPr>
          <w:rFonts w:ascii="Times New Roman" w:hAnsi="Times New Roman"/>
          <w:color w:val="000000"/>
          <w:spacing w:val="-4"/>
          <w:sz w:val="19"/>
        </w:rPr>
      </w:pPr>
      <w:r>
        <w:rPr>
          <w:rFonts w:ascii="Times New Roman" w:hAnsi="Times New Roman"/>
          <w:color w:val="000000"/>
          <w:spacing w:val="-4"/>
          <w:sz w:val="19"/>
        </w:rPr>
        <w:t xml:space="preserve">To take out and maintain current a policy of liability insurance coverage to cover </w:t>
      </w:r>
      <w:r>
        <w:rPr>
          <w:rFonts w:ascii="Times New Roman" w:hAnsi="Times New Roman"/>
          <w:color w:val="000000"/>
          <w:sz w:val="19"/>
        </w:rPr>
        <w:t xml:space="preserve">accidental bodily injury and/or death caused by the use and enjoyment of the </w:t>
      </w:r>
      <w:r>
        <w:rPr>
          <w:rFonts w:ascii="Times New Roman" w:hAnsi="Times New Roman"/>
          <w:color w:val="000000"/>
          <w:spacing w:val="2"/>
          <w:sz w:val="19"/>
        </w:rPr>
        <w:t xml:space="preserve">Greenbelt and/or Amenity Area, as well as casualty coverage on all real and </w:t>
      </w:r>
      <w:r>
        <w:rPr>
          <w:rFonts w:ascii="Times New Roman" w:hAnsi="Times New Roman"/>
          <w:color w:val="000000"/>
          <w:spacing w:val="1"/>
          <w:sz w:val="19"/>
        </w:rPr>
        <w:t xml:space="preserve">personal property owned by the Master Association, if and in such amounts as </w:t>
      </w:r>
      <w:r>
        <w:rPr>
          <w:rFonts w:ascii="Times New Roman" w:hAnsi="Times New Roman"/>
          <w:color w:val="000000"/>
          <w:spacing w:val="2"/>
          <w:sz w:val="19"/>
        </w:rPr>
        <w:t>the Board shall deem appropriate.</w:t>
      </w:r>
    </w:p>
    <w:p w:rsidR="00187695" w:rsidRDefault="00F60321">
      <w:pPr>
        <w:tabs>
          <w:tab w:val="right" w:pos="7569"/>
        </w:tabs>
        <w:spacing w:before="252"/>
        <w:ind w:left="648"/>
        <w:rPr>
          <w:rFonts w:ascii="Times New Roman" w:hAnsi="Times New Roman"/>
          <w:color w:val="000000"/>
          <w:sz w:val="19"/>
        </w:rPr>
      </w:pPr>
      <w:r>
        <w:rPr>
          <w:rFonts w:ascii="Times New Roman" w:hAnsi="Times New Roman"/>
          <w:color w:val="000000"/>
          <w:sz w:val="19"/>
        </w:rPr>
        <w:t>5.8</w:t>
      </w:r>
      <w:r>
        <w:rPr>
          <w:rFonts w:ascii="Times New Roman" w:hAnsi="Times New Roman"/>
          <w:color w:val="000000"/>
          <w:sz w:val="19"/>
        </w:rPr>
        <w:tab/>
      </w:r>
      <w:r w:rsidRPr="00882B10">
        <w:rPr>
          <w:rFonts w:ascii="Times New Roman" w:hAnsi="Times New Roman"/>
          <w:b/>
          <w:color w:val="000000"/>
          <w:spacing w:val="13"/>
          <w:sz w:val="19"/>
          <w:u w:val="single"/>
        </w:rPr>
        <w:t>Fencing</w:t>
      </w:r>
      <w:r>
        <w:rPr>
          <w:rFonts w:ascii="Times New Roman" w:hAnsi="Times New Roman"/>
          <w:color w:val="000000"/>
          <w:spacing w:val="13"/>
          <w:sz w:val="19"/>
          <w:u w:val="single"/>
        </w:rPr>
        <w:t>.</w:t>
      </w:r>
      <w:r>
        <w:rPr>
          <w:rFonts w:ascii="Times New Roman" w:hAnsi="Times New Roman"/>
          <w:color w:val="000000"/>
          <w:spacing w:val="3"/>
          <w:sz w:val="19"/>
        </w:rPr>
        <w:t xml:space="preserve"> F</w:t>
      </w:r>
      <w:r w:rsidR="00882B10">
        <w:rPr>
          <w:rFonts w:ascii="Times New Roman" w:hAnsi="Times New Roman"/>
          <w:color w:val="000000"/>
          <w:spacing w:val="3"/>
          <w:sz w:val="19"/>
        </w:rPr>
        <w:t>ences</w:t>
      </w:r>
      <w:r>
        <w:rPr>
          <w:rFonts w:ascii="Times New Roman" w:hAnsi="Times New Roman"/>
          <w:color w:val="000000"/>
          <w:spacing w:val="3"/>
          <w:sz w:val="19"/>
        </w:rPr>
        <w:t xml:space="preserve"> adjacent to roadways designated as </w:t>
      </w:r>
      <w:r>
        <w:rPr>
          <w:rFonts w:ascii="Times New Roman" w:hAnsi="Times New Roman"/>
          <w:color w:val="000000"/>
          <w:spacing w:val="3"/>
          <w:sz w:val="20"/>
        </w:rPr>
        <w:t>collectors by the City of</w:t>
      </w:r>
    </w:p>
    <w:p w:rsidR="00187695" w:rsidRDefault="00F60321">
      <w:pPr>
        <w:ind w:left="72" w:right="72"/>
        <w:jc w:val="both"/>
        <w:rPr>
          <w:rFonts w:ascii="Times New Roman" w:hAnsi="Times New Roman"/>
          <w:color w:val="000000"/>
          <w:spacing w:val="-4"/>
          <w:sz w:val="20"/>
        </w:rPr>
      </w:pPr>
      <w:r>
        <w:rPr>
          <w:rFonts w:ascii="Times New Roman" w:hAnsi="Times New Roman"/>
          <w:color w:val="000000"/>
          <w:spacing w:val="-4"/>
          <w:sz w:val="20"/>
        </w:rPr>
        <w:t xml:space="preserve">Austin and Greenbelt areas shall be constructed by the Declarant or cause to be constructed by </w:t>
      </w:r>
      <w:r>
        <w:rPr>
          <w:rFonts w:ascii="Times New Roman" w:hAnsi="Times New Roman"/>
          <w:color w:val="000000"/>
          <w:sz w:val="20"/>
        </w:rPr>
        <w:t xml:space="preserve">Declarant as part of the construction of each subdivision and must be completed prior to </w:t>
      </w:r>
      <w:r>
        <w:rPr>
          <w:rFonts w:ascii="Times New Roman" w:hAnsi="Times New Roman"/>
          <w:color w:val="000000"/>
          <w:spacing w:val="2"/>
          <w:sz w:val="20"/>
        </w:rPr>
        <w:t xml:space="preserve">acceptance </w:t>
      </w:r>
      <w:r>
        <w:rPr>
          <w:rFonts w:ascii="Times New Roman" w:hAnsi="Times New Roman"/>
          <w:color w:val="000000"/>
          <w:spacing w:val="2"/>
          <w:sz w:val="19"/>
        </w:rPr>
        <w:t xml:space="preserve">of the subdivision with the Property. Such fences shall be a minimum of four feet </w:t>
      </w:r>
      <w:r>
        <w:rPr>
          <w:rFonts w:ascii="Times New Roman" w:hAnsi="Times New Roman"/>
          <w:color w:val="000000"/>
          <w:sz w:val="19"/>
        </w:rPr>
        <w:t xml:space="preserve">and a maximum of 6.5 feet in height and shall </w:t>
      </w:r>
      <w:r>
        <w:rPr>
          <w:rFonts w:ascii="Times New Roman" w:hAnsi="Times New Roman"/>
          <w:color w:val="000000"/>
          <w:sz w:val="20"/>
        </w:rPr>
        <w:t xml:space="preserve">be constructed using masonry or wrought iron or </w:t>
      </w:r>
      <w:r>
        <w:rPr>
          <w:rFonts w:ascii="Times New Roman" w:hAnsi="Times New Roman"/>
          <w:color w:val="000000"/>
          <w:spacing w:val="-3"/>
          <w:sz w:val="20"/>
        </w:rPr>
        <w:t xml:space="preserve">an equivalent maintenance free material. (Wood, common cement or cinder block and chain link </w:t>
      </w:r>
      <w:r>
        <w:rPr>
          <w:rFonts w:ascii="Times New Roman" w:hAnsi="Times New Roman"/>
          <w:color w:val="000000"/>
          <w:spacing w:val="1"/>
          <w:sz w:val="20"/>
        </w:rPr>
        <w:t xml:space="preserve">are specifically excluded.) </w:t>
      </w:r>
      <w:r>
        <w:rPr>
          <w:rFonts w:ascii="Times New Roman" w:hAnsi="Times New Roman"/>
          <w:color w:val="000000"/>
          <w:spacing w:val="1"/>
          <w:sz w:val="19"/>
        </w:rPr>
        <w:t xml:space="preserve">The design, materials and specifications of such fencing shall be approved </w:t>
      </w:r>
      <w:r>
        <w:rPr>
          <w:rFonts w:ascii="Times New Roman" w:hAnsi="Times New Roman"/>
          <w:color w:val="000000"/>
          <w:spacing w:val="1"/>
          <w:sz w:val="20"/>
        </w:rPr>
        <w:t xml:space="preserve">by </w:t>
      </w:r>
      <w:r>
        <w:rPr>
          <w:rFonts w:ascii="Times New Roman" w:hAnsi="Times New Roman"/>
          <w:color w:val="000000"/>
          <w:spacing w:val="1"/>
          <w:sz w:val="19"/>
        </w:rPr>
        <w:t xml:space="preserve">the Architectural Review Committee </w:t>
      </w:r>
      <w:r>
        <w:rPr>
          <w:rFonts w:ascii="Times New Roman" w:hAnsi="Times New Roman"/>
          <w:color w:val="000000"/>
          <w:spacing w:val="1"/>
          <w:sz w:val="20"/>
        </w:rPr>
        <w:t xml:space="preserve">and the City </w:t>
      </w:r>
      <w:r>
        <w:rPr>
          <w:rFonts w:ascii="Times New Roman" w:hAnsi="Times New Roman"/>
          <w:color w:val="000000"/>
          <w:spacing w:val="1"/>
          <w:sz w:val="19"/>
        </w:rPr>
        <w:t xml:space="preserve">of Austin Director of Planning prior to the approval of the subdivision plat. The Declarant shall include in his fence design, or </w:t>
      </w:r>
      <w:r>
        <w:rPr>
          <w:rFonts w:ascii="Times New Roman" w:hAnsi="Times New Roman"/>
          <w:color w:val="000000"/>
          <w:spacing w:val="-2"/>
          <w:sz w:val="19"/>
        </w:rPr>
        <w:t xml:space="preserve">cause to be included accent landscaping in the public right of way to complement all </w:t>
      </w:r>
      <w:r>
        <w:rPr>
          <w:rFonts w:ascii="Times New Roman" w:hAnsi="Times New Roman"/>
          <w:color w:val="000000"/>
          <w:spacing w:val="-2"/>
          <w:sz w:val="20"/>
        </w:rPr>
        <w:t xml:space="preserve">rear lot line </w:t>
      </w:r>
      <w:r>
        <w:rPr>
          <w:rFonts w:ascii="Times New Roman" w:hAnsi="Times New Roman"/>
          <w:color w:val="000000"/>
          <w:sz w:val="20"/>
        </w:rPr>
        <w:t>fencing.</w:t>
      </w:r>
    </w:p>
    <w:p w:rsidR="00187695" w:rsidRDefault="00F60321">
      <w:pPr>
        <w:tabs>
          <w:tab w:val="right" w:pos="7547"/>
        </w:tabs>
        <w:spacing w:before="144"/>
        <w:ind w:left="648"/>
        <w:rPr>
          <w:rFonts w:ascii="Times New Roman" w:hAnsi="Times New Roman"/>
          <w:color w:val="000000"/>
          <w:sz w:val="19"/>
        </w:rPr>
      </w:pPr>
      <w:r>
        <w:rPr>
          <w:rFonts w:ascii="Times New Roman" w:hAnsi="Times New Roman"/>
          <w:color w:val="000000"/>
          <w:sz w:val="19"/>
        </w:rPr>
        <w:t>5.9</w:t>
      </w:r>
      <w:r>
        <w:rPr>
          <w:rFonts w:ascii="Times New Roman" w:hAnsi="Times New Roman"/>
          <w:color w:val="000000"/>
          <w:sz w:val="19"/>
        </w:rPr>
        <w:tab/>
      </w:r>
      <w:r w:rsidRPr="00882B10">
        <w:rPr>
          <w:rFonts w:ascii="Times New Roman" w:hAnsi="Times New Roman"/>
          <w:b/>
          <w:color w:val="000000"/>
          <w:spacing w:val="10"/>
          <w:sz w:val="19"/>
          <w:u w:val="single"/>
        </w:rPr>
        <w:t>IND</w:t>
      </w:r>
      <w:r w:rsidR="00882B10">
        <w:rPr>
          <w:rFonts w:ascii="Times New Roman" w:hAnsi="Times New Roman"/>
          <w:b/>
          <w:color w:val="000000"/>
          <w:spacing w:val="10"/>
          <w:sz w:val="19"/>
          <w:u w:val="single"/>
        </w:rPr>
        <w:t>E</w:t>
      </w:r>
      <w:r w:rsidRPr="00882B10">
        <w:rPr>
          <w:rFonts w:ascii="Times New Roman" w:hAnsi="Times New Roman"/>
          <w:b/>
          <w:color w:val="000000"/>
          <w:spacing w:val="10"/>
          <w:sz w:val="19"/>
          <w:u w:val="single"/>
        </w:rPr>
        <w:t>MNIFICATION.</w:t>
      </w:r>
      <w:r>
        <w:rPr>
          <w:rFonts w:ascii="Times New Roman" w:hAnsi="Times New Roman"/>
          <w:color w:val="000000"/>
          <w:sz w:val="19"/>
        </w:rPr>
        <w:t xml:space="preserve"> THE MASTER ASSOCIATION SHALL INDEMNIFY</w:t>
      </w:r>
    </w:p>
    <w:p w:rsidR="00187695" w:rsidRDefault="00F60321">
      <w:pPr>
        <w:ind w:left="72" w:right="72"/>
        <w:jc w:val="both"/>
        <w:rPr>
          <w:rFonts w:ascii="Times New Roman" w:hAnsi="Times New Roman"/>
          <w:color w:val="000000"/>
          <w:spacing w:val="6"/>
          <w:sz w:val="19"/>
        </w:rPr>
      </w:pPr>
      <w:r>
        <w:rPr>
          <w:rFonts w:ascii="Times New Roman" w:hAnsi="Times New Roman"/>
          <w:color w:val="000000"/>
          <w:spacing w:val="6"/>
          <w:sz w:val="19"/>
        </w:rPr>
        <w:t xml:space="preserve">ANY PERSON WHO WAS OR IS A PARTY, OR IS THREATENED TO BE MADE A PARTY TO ANY THREATENED, PENDING OR </w:t>
      </w:r>
      <w:r>
        <w:rPr>
          <w:rFonts w:ascii="Times New Roman" w:hAnsi="Times New Roman"/>
          <w:color w:val="000000"/>
          <w:spacing w:val="6"/>
          <w:sz w:val="20"/>
        </w:rPr>
        <w:t xml:space="preserve">COMPLETED ACTION, SUIT OR </w:t>
      </w:r>
      <w:r>
        <w:rPr>
          <w:rFonts w:ascii="Times New Roman" w:hAnsi="Times New Roman"/>
          <w:color w:val="000000"/>
          <w:spacing w:val="-2"/>
          <w:sz w:val="20"/>
        </w:rPr>
        <w:t xml:space="preserve">PROCEEDING, WHETHER CIVIL, </w:t>
      </w:r>
      <w:r>
        <w:rPr>
          <w:rFonts w:ascii="Times New Roman" w:hAnsi="Times New Roman"/>
          <w:color w:val="000000"/>
          <w:spacing w:val="-2"/>
          <w:sz w:val="19"/>
        </w:rPr>
        <w:t xml:space="preserve">CRIMINAL, ADMINISTRATIVE OR </w:t>
      </w:r>
      <w:r>
        <w:rPr>
          <w:rFonts w:ascii="Times New Roman" w:hAnsi="Times New Roman"/>
          <w:color w:val="000000"/>
          <w:spacing w:val="-2"/>
          <w:sz w:val="20"/>
        </w:rPr>
        <w:t xml:space="preserve">INVESTIGATIVE </w:t>
      </w:r>
      <w:r>
        <w:rPr>
          <w:rFonts w:ascii="Times New Roman" w:hAnsi="Times New Roman"/>
          <w:color w:val="000000"/>
          <w:spacing w:val="-6"/>
          <w:sz w:val="20"/>
        </w:rPr>
        <w:t xml:space="preserve">BY REASON OF THE FACT THAT HE IS </w:t>
      </w:r>
      <w:r>
        <w:rPr>
          <w:rFonts w:ascii="Times New Roman" w:hAnsi="Times New Roman"/>
          <w:color w:val="000000"/>
          <w:spacing w:val="-6"/>
          <w:sz w:val="19"/>
        </w:rPr>
        <w:t xml:space="preserve">OR WAS A DIRECTOR, OFFICER, COMMITTEE </w:t>
      </w:r>
      <w:r>
        <w:rPr>
          <w:rFonts w:ascii="Times New Roman" w:hAnsi="Times New Roman"/>
          <w:color w:val="000000"/>
          <w:spacing w:val="8"/>
          <w:sz w:val="19"/>
        </w:rPr>
        <w:t xml:space="preserve">MEMBER, EMPLOYEE. SERVANT OR AGENT OF THE MASTER ASSOCIATION </w:t>
      </w:r>
      <w:r>
        <w:rPr>
          <w:rFonts w:ascii="Times New Roman" w:hAnsi="Times New Roman"/>
          <w:color w:val="000000"/>
          <w:spacing w:val="1"/>
          <w:sz w:val="19"/>
        </w:rPr>
        <w:t xml:space="preserve">AGAINST EXPENSES, INCLUDING ATTORNEY FEES. REASONABLY INCURRED BY </w:t>
      </w:r>
      <w:r>
        <w:rPr>
          <w:rFonts w:ascii="Times New Roman" w:hAnsi="Times New Roman"/>
          <w:color w:val="000000"/>
          <w:spacing w:val="2"/>
          <w:sz w:val="19"/>
        </w:rPr>
        <w:t>HIM IN CONNECTION WITH SUCH ACTION, SUIT OR PROCEEDING IF IT IS FOUND</w:t>
      </w:r>
    </w:p>
    <w:p w:rsidR="00187695" w:rsidRDefault="00187695">
      <w:pPr>
        <w:sectPr w:rsidR="00187695">
          <w:pgSz w:w="12240" w:h="15840"/>
          <w:pgMar w:top="340" w:right="2258" w:bottom="1030" w:left="2262" w:header="720" w:footer="720" w:gutter="0"/>
          <w:cols w:space="720"/>
        </w:sectPr>
      </w:pPr>
    </w:p>
    <w:p w:rsidR="00187695" w:rsidRDefault="00F60321">
      <w:pPr>
        <w:spacing w:before="288"/>
        <w:ind w:left="72" w:right="144"/>
        <w:jc w:val="both"/>
        <w:rPr>
          <w:rFonts w:ascii="Times New Roman" w:hAnsi="Times New Roman"/>
          <w:b/>
          <w:color w:val="000000"/>
          <w:spacing w:val="-2"/>
          <w:sz w:val="19"/>
        </w:rPr>
      </w:pPr>
      <w:r>
        <w:rPr>
          <w:rFonts w:ascii="Times New Roman" w:hAnsi="Times New Roman"/>
          <w:b/>
          <w:color w:val="000000"/>
          <w:spacing w:val="-2"/>
          <w:sz w:val="19"/>
        </w:rPr>
        <w:lastRenderedPageBreak/>
        <w:t xml:space="preserve">AND DETERMINED BY THE BOARD OR A COURT THAT HE (1) ACTED IN GOOD </w:t>
      </w:r>
      <w:r>
        <w:rPr>
          <w:rFonts w:ascii="Times New Roman" w:hAnsi="Times New Roman"/>
          <w:b/>
          <w:color w:val="000000"/>
          <w:spacing w:val="-6"/>
          <w:sz w:val="19"/>
        </w:rPr>
        <w:t xml:space="preserve">FAITH AND IN A MANNER HE REASONABLY BELIEVED TO BE IN, OR NOT OPPOSED </w:t>
      </w:r>
      <w:r>
        <w:rPr>
          <w:rFonts w:ascii="Times New Roman" w:hAnsi="Times New Roman"/>
          <w:b/>
          <w:color w:val="000000"/>
          <w:spacing w:val="-5"/>
          <w:sz w:val="19"/>
        </w:rPr>
        <w:t xml:space="preserve">TO, THE BEST INTERESTS OF THE MASTER ASSOCIATION, AND (2) WITH RESPECT TO ANY CRIMINAL ACTION OR PROCEEDING, 1IAD NO REASONABLE CAUSE TO </w:t>
      </w:r>
      <w:r>
        <w:rPr>
          <w:rFonts w:ascii="Times New Roman" w:hAnsi="Times New Roman"/>
          <w:b/>
          <w:color w:val="000000"/>
          <w:spacing w:val="-3"/>
          <w:sz w:val="19"/>
        </w:rPr>
        <w:t xml:space="preserve">BELIEVE HIS CONDUCT WAS UNLAWFUL. THE TERMINATION OF ANY ACTION, </w:t>
      </w:r>
      <w:r>
        <w:rPr>
          <w:rFonts w:ascii="Times New Roman" w:hAnsi="Times New Roman"/>
          <w:b/>
          <w:color w:val="000000"/>
          <w:spacing w:val="4"/>
          <w:sz w:val="19"/>
        </w:rPr>
        <w:t xml:space="preserve">SUIT OR PROCEEDING BY SETTLEMENT, OR UPON A PLEA OF </w:t>
      </w:r>
      <w:r>
        <w:rPr>
          <w:rFonts w:ascii="Times New Roman" w:hAnsi="Times New Roman"/>
          <w:b/>
          <w:color w:val="000000"/>
          <w:spacing w:val="4"/>
          <w:sz w:val="20"/>
          <w:u w:val="single"/>
        </w:rPr>
        <w:t>NOLO</w:t>
      </w:r>
      <w:r>
        <w:rPr>
          <w:rFonts w:ascii="Times New Roman" w:hAnsi="Times New Roman"/>
          <w:b/>
          <w:color w:val="000000"/>
          <w:spacing w:val="4"/>
          <w:sz w:val="19"/>
        </w:rPr>
        <w:t xml:space="preserve"> Calla= </w:t>
      </w:r>
      <w:r>
        <w:rPr>
          <w:rFonts w:ascii="Times New Roman" w:hAnsi="Times New Roman"/>
          <w:b/>
          <w:color w:val="000000"/>
          <w:spacing w:val="-8"/>
          <w:sz w:val="19"/>
        </w:rPr>
        <w:t xml:space="preserve">OR ITS EQUIVALENT, SHALL NOT OF ITSELF CREATE A PRESUMPTION THAT THE PERSON DID NOT ACT IN GOOD FAITH OR IN A MANNER WHICH HE REASONABLY BELIEVED TO BE IN, OR NOT OPPOSED TO, THE BEST INTERESTS OF THE MASTER </w:t>
      </w:r>
      <w:r>
        <w:rPr>
          <w:rFonts w:ascii="Times New Roman" w:hAnsi="Times New Roman"/>
          <w:b/>
          <w:color w:val="000000"/>
          <w:spacing w:val="-6"/>
          <w:sz w:val="19"/>
        </w:rPr>
        <w:t xml:space="preserve">ASSOCIATION, AND WITH RESPECT TO ANY CRIMINAL ACTION OR PROCEEDING, </w:t>
      </w:r>
      <w:r>
        <w:rPr>
          <w:rFonts w:ascii="Times New Roman" w:hAnsi="Times New Roman"/>
          <w:b/>
          <w:color w:val="000000"/>
          <w:spacing w:val="-9"/>
          <w:sz w:val="19"/>
        </w:rPr>
        <w:t xml:space="preserve">HAD REASONABLE CAUSE TO BELIEVE THAT HIS CONDUCT WAS UNLAWFUL. THE </w:t>
      </w:r>
      <w:r>
        <w:rPr>
          <w:rFonts w:ascii="Times New Roman" w:hAnsi="Times New Roman"/>
          <w:b/>
          <w:color w:val="000000"/>
          <w:spacing w:val="-7"/>
          <w:sz w:val="19"/>
        </w:rPr>
        <w:t xml:space="preserve">BOARD MAY PURCHASE AND MAINTAIN INSURANCE ON BEHALF OF ANY PERSON </w:t>
      </w:r>
      <w:r>
        <w:rPr>
          <w:rFonts w:ascii="Times New Roman" w:hAnsi="Times New Roman"/>
          <w:b/>
          <w:color w:val="000000"/>
          <w:spacing w:val="-1"/>
          <w:sz w:val="19"/>
        </w:rPr>
        <w:t xml:space="preserve">WHO IS OR WAS A DIRECTOR, OFFICER. COMMITTEE MEMBER, EMPLOYEE, </w:t>
      </w:r>
      <w:r>
        <w:rPr>
          <w:rFonts w:ascii="Times New Roman" w:hAnsi="Times New Roman"/>
          <w:b/>
          <w:color w:val="000000"/>
          <w:spacing w:val="-5"/>
          <w:sz w:val="19"/>
        </w:rPr>
        <w:t xml:space="preserve">SERVANT OR AGENT OF THE MASTER ASSOCIATION, AGAINST ANY LIABILITY </w:t>
      </w:r>
      <w:r>
        <w:rPr>
          <w:rFonts w:ascii="Times New Roman" w:hAnsi="Times New Roman"/>
          <w:b/>
          <w:color w:val="000000"/>
          <w:spacing w:val="-4"/>
          <w:sz w:val="19"/>
        </w:rPr>
        <w:t xml:space="preserve">ASSERTED AGAINST HIM OR INCURRED 13? HIM IN ANY SUCI-1 CAPACITY, OR </w:t>
      </w:r>
      <w:r>
        <w:rPr>
          <w:rFonts w:ascii="Times New Roman" w:hAnsi="Times New Roman"/>
          <w:b/>
          <w:color w:val="000000"/>
          <w:spacing w:val="5"/>
          <w:sz w:val="19"/>
        </w:rPr>
        <w:t xml:space="preserve">ARISING OUT OF HIS STATUS AS SUCH, WHETHER OR NOT THE MASTER </w:t>
      </w:r>
      <w:r>
        <w:rPr>
          <w:rFonts w:ascii="Times New Roman" w:hAnsi="Times New Roman"/>
          <w:b/>
          <w:color w:val="000000"/>
          <w:spacing w:val="-4"/>
          <w:sz w:val="19"/>
        </w:rPr>
        <w:t xml:space="preserve">ASSOCIATION WOULD HAVE THE POWER TO INDEMNIFY HIM AGAINST SUCH </w:t>
      </w:r>
      <w:r>
        <w:rPr>
          <w:rFonts w:ascii="Times New Roman" w:hAnsi="Times New Roman"/>
          <w:b/>
          <w:color w:val="000000"/>
          <w:spacing w:val="-2"/>
          <w:sz w:val="19"/>
        </w:rPr>
        <w:t>LIABILITY HEREUNDER OR OTIIERWISE.</w:t>
      </w:r>
    </w:p>
    <w:p w:rsidR="00187695" w:rsidRDefault="00F60321">
      <w:pPr>
        <w:spacing w:before="432" w:line="480" w:lineRule="auto"/>
        <w:jc w:val="center"/>
        <w:rPr>
          <w:rFonts w:ascii="Times New Roman" w:hAnsi="Times New Roman"/>
          <w:b/>
          <w:color w:val="000000"/>
          <w:sz w:val="19"/>
        </w:rPr>
      </w:pPr>
      <w:r>
        <w:rPr>
          <w:rFonts w:ascii="Times New Roman" w:hAnsi="Times New Roman"/>
          <w:b/>
          <w:color w:val="000000"/>
          <w:sz w:val="19"/>
        </w:rPr>
        <w:t xml:space="preserve">ARTICLE VI </w:t>
      </w:r>
      <w:r>
        <w:rPr>
          <w:rFonts w:ascii="Times New Roman" w:hAnsi="Times New Roman"/>
          <w:b/>
          <w:color w:val="000000"/>
          <w:sz w:val="19"/>
        </w:rPr>
        <w:br/>
      </w:r>
      <w:r>
        <w:rPr>
          <w:rFonts w:ascii="Times New Roman" w:hAnsi="Times New Roman"/>
          <w:b/>
          <w:color w:val="000000"/>
          <w:spacing w:val="-10"/>
          <w:sz w:val="20"/>
          <w:u w:val="single"/>
        </w:rPr>
        <w:t>ARCHIT</w:t>
      </w:r>
      <w:r w:rsidR="00B829BA">
        <w:rPr>
          <w:rFonts w:ascii="Times New Roman" w:hAnsi="Times New Roman"/>
          <w:b/>
          <w:color w:val="000000"/>
          <w:spacing w:val="-10"/>
          <w:sz w:val="20"/>
          <w:u w:val="single"/>
        </w:rPr>
        <w:t xml:space="preserve">ECTURAL </w:t>
      </w:r>
      <w:r>
        <w:rPr>
          <w:rFonts w:ascii="Times New Roman" w:hAnsi="Times New Roman"/>
          <w:b/>
          <w:color w:val="000000"/>
          <w:spacing w:val="-10"/>
          <w:sz w:val="20"/>
          <w:u w:val="single"/>
        </w:rPr>
        <w:t>RFVI</w:t>
      </w:r>
      <w:r w:rsidR="00882B10">
        <w:rPr>
          <w:rFonts w:ascii="Times New Roman" w:hAnsi="Times New Roman"/>
          <w:b/>
          <w:color w:val="000000"/>
          <w:spacing w:val="-10"/>
          <w:sz w:val="20"/>
          <w:u w:val="single"/>
        </w:rPr>
        <w:t>E</w:t>
      </w:r>
      <w:r>
        <w:rPr>
          <w:rFonts w:ascii="Times New Roman" w:hAnsi="Times New Roman"/>
          <w:b/>
          <w:color w:val="000000"/>
          <w:spacing w:val="-10"/>
          <w:sz w:val="20"/>
          <w:u w:val="single"/>
        </w:rPr>
        <w:t>W COMMITTFF,</w:t>
      </w:r>
    </w:p>
    <w:p w:rsidR="00187695" w:rsidRPr="00882B10" w:rsidRDefault="00F60321">
      <w:pPr>
        <w:tabs>
          <w:tab w:val="decimal" w:pos="853"/>
          <w:tab w:val="right" w:pos="7535"/>
        </w:tabs>
        <w:spacing w:before="144"/>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34"/>
          <w:sz w:val="19"/>
        </w:rPr>
        <w:t>6.1</w:t>
      </w:r>
      <w:r>
        <w:rPr>
          <w:rFonts w:ascii="Times New Roman" w:hAnsi="Times New Roman"/>
          <w:b/>
          <w:color w:val="000000"/>
          <w:spacing w:val="-34"/>
          <w:sz w:val="19"/>
        </w:rPr>
        <w:tab/>
      </w:r>
      <w:r>
        <w:rPr>
          <w:rFonts w:ascii="Times New Roman" w:hAnsi="Times New Roman"/>
          <w:b/>
          <w:color w:val="000000"/>
          <w:spacing w:val="-2"/>
          <w:sz w:val="20"/>
          <w:u w:val="single"/>
        </w:rPr>
        <w:t>Approval of Plans and Specifications.</w:t>
      </w:r>
      <w:r>
        <w:rPr>
          <w:rFonts w:ascii="Times New Roman" w:hAnsi="Times New Roman"/>
          <w:b/>
          <w:color w:val="000000"/>
          <w:spacing w:val="-2"/>
          <w:sz w:val="19"/>
        </w:rPr>
        <w:t xml:space="preserve"> </w:t>
      </w:r>
      <w:r w:rsidRPr="00882B10">
        <w:rPr>
          <w:rFonts w:ascii="Times New Roman" w:hAnsi="Times New Roman"/>
          <w:color w:val="000000"/>
          <w:spacing w:val="-2"/>
          <w:sz w:val="19"/>
        </w:rPr>
        <w:t>No Improvement shall be commenced,</w:t>
      </w:r>
    </w:p>
    <w:p w:rsidR="00187695" w:rsidRPr="00882B10" w:rsidRDefault="00F60321">
      <w:pPr>
        <w:ind w:left="72" w:right="144"/>
        <w:jc w:val="both"/>
        <w:rPr>
          <w:rFonts w:ascii="Times New Roman" w:hAnsi="Times New Roman"/>
          <w:color w:val="000000"/>
          <w:spacing w:val="-4"/>
          <w:sz w:val="19"/>
        </w:rPr>
      </w:pPr>
      <w:r w:rsidRPr="00882B10">
        <w:rPr>
          <w:rFonts w:ascii="Times New Roman" w:hAnsi="Times New Roman"/>
          <w:color w:val="000000"/>
          <w:spacing w:val="-4"/>
          <w:sz w:val="19"/>
        </w:rPr>
        <w:t xml:space="preserve">erected, constructed, placed or maintained upon any Lot, nor shall any exterior addition to or </w:t>
      </w:r>
      <w:r w:rsidRPr="00882B10">
        <w:rPr>
          <w:rFonts w:ascii="Times New Roman" w:hAnsi="Times New Roman"/>
          <w:color w:val="000000"/>
          <w:spacing w:val="-6"/>
          <w:sz w:val="19"/>
        </w:rPr>
        <w:t>change or alteration therein be made until the Plans and Speci</w:t>
      </w:r>
      <w:r w:rsidR="00882B10">
        <w:rPr>
          <w:rFonts w:ascii="Times New Roman" w:hAnsi="Times New Roman"/>
          <w:color w:val="000000"/>
          <w:spacing w:val="-6"/>
          <w:sz w:val="19"/>
        </w:rPr>
        <w:t>fications therefor shall have bee</w:t>
      </w:r>
      <w:r w:rsidRPr="00882B10">
        <w:rPr>
          <w:rFonts w:ascii="Times New Roman" w:hAnsi="Times New Roman"/>
          <w:color w:val="000000"/>
          <w:spacing w:val="-6"/>
          <w:sz w:val="19"/>
        </w:rPr>
        <w:t xml:space="preserve">n </w:t>
      </w:r>
      <w:r w:rsidRPr="00882B10">
        <w:rPr>
          <w:rFonts w:ascii="Times New Roman" w:hAnsi="Times New Roman"/>
          <w:color w:val="000000"/>
          <w:spacing w:val="-2"/>
          <w:sz w:val="19"/>
        </w:rPr>
        <w:t>submitted to and approved by the Architectural Review Committee in accordance herewith.</w:t>
      </w:r>
    </w:p>
    <w:p w:rsidR="00187695" w:rsidRPr="00882B10" w:rsidRDefault="00F60321">
      <w:pPr>
        <w:tabs>
          <w:tab w:val="decimal" w:pos="853"/>
          <w:tab w:val="right" w:pos="7542"/>
        </w:tabs>
        <w:spacing w:before="252"/>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36"/>
          <w:sz w:val="19"/>
        </w:rPr>
        <w:t>6.2</w:t>
      </w:r>
      <w:r>
        <w:rPr>
          <w:rFonts w:ascii="Times New Roman" w:hAnsi="Times New Roman"/>
          <w:b/>
          <w:color w:val="000000"/>
          <w:spacing w:val="-36"/>
          <w:sz w:val="19"/>
        </w:rPr>
        <w:tab/>
      </w:r>
      <w:r>
        <w:rPr>
          <w:rFonts w:ascii="Times New Roman" w:hAnsi="Times New Roman"/>
          <w:b/>
          <w:color w:val="000000"/>
          <w:spacing w:val="-2"/>
          <w:sz w:val="20"/>
          <w:u w:val="single"/>
        </w:rPr>
        <w:t>Membership of Architectural Review Committee.</w:t>
      </w:r>
      <w:r>
        <w:rPr>
          <w:rFonts w:ascii="Times New Roman" w:hAnsi="Times New Roman"/>
          <w:b/>
          <w:color w:val="000000"/>
          <w:spacing w:val="-2"/>
          <w:sz w:val="19"/>
        </w:rPr>
        <w:t xml:space="preserve"> </w:t>
      </w:r>
      <w:r w:rsidRPr="00882B10">
        <w:rPr>
          <w:rFonts w:ascii="Times New Roman" w:hAnsi="Times New Roman"/>
          <w:color w:val="000000"/>
          <w:spacing w:val="-2"/>
          <w:sz w:val="19"/>
        </w:rPr>
        <w:t>The Architectural Review</w:t>
      </w:r>
    </w:p>
    <w:p w:rsidR="00187695" w:rsidRPr="00882B10" w:rsidRDefault="00F60321">
      <w:pPr>
        <w:ind w:left="72" w:right="144"/>
        <w:jc w:val="both"/>
        <w:rPr>
          <w:rFonts w:ascii="Times New Roman" w:hAnsi="Times New Roman"/>
          <w:color w:val="000000"/>
          <w:spacing w:val="-1"/>
          <w:sz w:val="19"/>
        </w:rPr>
      </w:pPr>
      <w:r w:rsidRPr="00882B10">
        <w:rPr>
          <w:rFonts w:ascii="Times New Roman" w:hAnsi="Times New Roman"/>
          <w:color w:val="000000"/>
          <w:spacing w:val="-1"/>
          <w:sz w:val="19"/>
        </w:rPr>
        <w:t xml:space="preserve">Committee shall consist of not less than three (3) nor more than seven (7) voting members </w:t>
      </w:r>
      <w:r w:rsidRPr="00882B10">
        <w:rPr>
          <w:rFonts w:ascii="Times New Roman" w:hAnsi="Times New Roman"/>
          <w:color w:val="000000"/>
          <w:spacing w:val="-6"/>
          <w:sz w:val="19"/>
        </w:rPr>
        <w:t xml:space="preserve">("Voting Members") and such additional nonvoting members serving in an advisory capacity </w:t>
      </w:r>
      <w:r w:rsidRPr="00882B10">
        <w:rPr>
          <w:rFonts w:ascii="Times New Roman" w:hAnsi="Times New Roman"/>
          <w:color w:val="000000"/>
          <w:spacing w:val="-4"/>
          <w:sz w:val="19"/>
        </w:rPr>
        <w:t xml:space="preserve">("Advisory Members") as Declarant or </w:t>
      </w:r>
      <w:r w:rsidRPr="00882B10">
        <w:rPr>
          <w:rFonts w:ascii="Times New Roman" w:hAnsi="Times New Roman"/>
          <w:color w:val="000000"/>
          <w:spacing w:val="6"/>
          <w:sz w:val="19"/>
        </w:rPr>
        <w:t xml:space="preserve">its </w:t>
      </w:r>
      <w:r w:rsidRPr="00882B10">
        <w:rPr>
          <w:rFonts w:ascii="Times New Roman" w:hAnsi="Times New Roman"/>
          <w:color w:val="000000"/>
          <w:spacing w:val="-4"/>
          <w:sz w:val="19"/>
        </w:rPr>
        <w:t xml:space="preserve">successors or assigns deems appropriate. The initial </w:t>
      </w:r>
      <w:r w:rsidRPr="00882B10">
        <w:rPr>
          <w:rFonts w:ascii="Times New Roman" w:hAnsi="Times New Roman"/>
          <w:color w:val="000000"/>
          <w:spacing w:val="-8"/>
          <w:sz w:val="19"/>
        </w:rPr>
        <w:t>voting members of the Architectural Committ</w:t>
      </w:r>
      <w:r w:rsidR="00882B10">
        <w:rPr>
          <w:rFonts w:ascii="Times New Roman" w:hAnsi="Times New Roman"/>
          <w:color w:val="000000"/>
          <w:spacing w:val="-8"/>
          <w:sz w:val="19"/>
        </w:rPr>
        <w:t>ee shall be John Simmons, Fred E</w:t>
      </w:r>
      <w:r w:rsidRPr="00882B10">
        <w:rPr>
          <w:rFonts w:ascii="Times New Roman" w:hAnsi="Times New Roman"/>
          <w:color w:val="000000"/>
          <w:spacing w:val="-8"/>
          <w:sz w:val="19"/>
        </w:rPr>
        <w:t xml:space="preserve">ppright and Perry </w:t>
      </w:r>
      <w:r w:rsidRPr="00882B10">
        <w:rPr>
          <w:rFonts w:ascii="Times New Roman" w:hAnsi="Times New Roman"/>
          <w:color w:val="000000"/>
          <w:sz w:val="19"/>
        </w:rPr>
        <w:t>Blanton.</w:t>
      </w:r>
    </w:p>
    <w:p w:rsidR="00187695" w:rsidRPr="00412739" w:rsidRDefault="00F60321">
      <w:pPr>
        <w:tabs>
          <w:tab w:val="decimal" w:pos="853"/>
          <w:tab w:val="right" w:pos="7538"/>
        </w:tabs>
        <w:spacing w:before="252"/>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28"/>
          <w:sz w:val="19"/>
        </w:rPr>
        <w:t>6.3</w:t>
      </w:r>
      <w:r>
        <w:rPr>
          <w:rFonts w:ascii="Times New Roman" w:hAnsi="Times New Roman"/>
          <w:b/>
          <w:color w:val="000000"/>
          <w:spacing w:val="-28"/>
          <w:sz w:val="19"/>
        </w:rPr>
        <w:tab/>
      </w:r>
      <w:r>
        <w:rPr>
          <w:rFonts w:ascii="Times New Roman" w:hAnsi="Times New Roman"/>
          <w:b/>
          <w:color w:val="000000"/>
          <w:sz w:val="20"/>
          <w:u w:val="single"/>
        </w:rPr>
        <w:t>Actions of the Architectural R</w:t>
      </w:r>
      <w:r w:rsidR="00B829BA">
        <w:rPr>
          <w:rFonts w:ascii="Times New Roman" w:hAnsi="Times New Roman"/>
          <w:b/>
          <w:color w:val="000000"/>
          <w:sz w:val="20"/>
          <w:u w:val="single"/>
        </w:rPr>
        <w:t>evie</w:t>
      </w:r>
      <w:r>
        <w:rPr>
          <w:rFonts w:ascii="Times New Roman" w:hAnsi="Times New Roman"/>
          <w:b/>
          <w:color w:val="000000"/>
          <w:sz w:val="20"/>
          <w:u w:val="single"/>
        </w:rPr>
        <w:t>w Committee.</w:t>
      </w:r>
      <w:r>
        <w:rPr>
          <w:rFonts w:ascii="Times New Roman" w:hAnsi="Times New Roman"/>
          <w:b/>
          <w:color w:val="000000"/>
          <w:sz w:val="19"/>
        </w:rPr>
        <w:t xml:space="preserve"> </w:t>
      </w:r>
      <w:r w:rsidRPr="00412739">
        <w:rPr>
          <w:rFonts w:ascii="Times New Roman" w:hAnsi="Times New Roman"/>
          <w:color w:val="000000"/>
          <w:sz w:val="19"/>
        </w:rPr>
        <w:t>The Architectural Review</w:t>
      </w:r>
    </w:p>
    <w:p w:rsidR="00187695" w:rsidRPr="00412739" w:rsidRDefault="00F60321">
      <w:pPr>
        <w:spacing w:before="36"/>
        <w:ind w:left="72" w:right="144"/>
        <w:jc w:val="both"/>
        <w:rPr>
          <w:rFonts w:ascii="Times New Roman" w:hAnsi="Times New Roman"/>
          <w:color w:val="000000"/>
          <w:spacing w:val="-2"/>
          <w:sz w:val="19"/>
        </w:rPr>
      </w:pPr>
      <w:r w:rsidRPr="00412739">
        <w:rPr>
          <w:rFonts w:ascii="Times New Roman" w:hAnsi="Times New Roman"/>
          <w:color w:val="000000"/>
          <w:spacing w:val="-2"/>
          <w:sz w:val="19"/>
        </w:rPr>
        <w:t xml:space="preserve">Committee may, by resolution, unanimously adopted in \wiling, designate one or two of its members or an agent acting on its behalf to </w:t>
      </w:r>
      <w:r w:rsidR="00412739">
        <w:rPr>
          <w:rFonts w:ascii="Times New Roman" w:hAnsi="Times New Roman"/>
          <w:color w:val="000000"/>
          <w:spacing w:val="-2"/>
          <w:sz w:val="19"/>
        </w:rPr>
        <w:t>ta</w:t>
      </w:r>
      <w:r w:rsidRPr="00412739">
        <w:rPr>
          <w:rFonts w:ascii="Times New Roman" w:hAnsi="Times New Roman"/>
          <w:color w:val="000000"/>
          <w:spacing w:val="-2"/>
          <w:sz w:val="19"/>
        </w:rPr>
        <w:t>k</w:t>
      </w:r>
      <w:r w:rsidR="00B829BA">
        <w:rPr>
          <w:rFonts w:ascii="Times New Roman" w:hAnsi="Times New Roman"/>
          <w:color w:val="000000"/>
          <w:spacing w:val="-2"/>
          <w:sz w:val="19"/>
        </w:rPr>
        <w:t>e</w:t>
      </w:r>
      <w:r w:rsidRPr="00412739">
        <w:rPr>
          <w:rFonts w:ascii="Times New Roman" w:hAnsi="Times New Roman"/>
          <w:color w:val="000000"/>
          <w:spacing w:val="-2"/>
          <w:sz w:val="19"/>
        </w:rPr>
        <w:t xml:space="preserve"> any action or perform any duties for and on behalf of the </w:t>
      </w:r>
      <w:r w:rsidRPr="00412739">
        <w:rPr>
          <w:rFonts w:ascii="Times New Roman" w:hAnsi="Times New Roman"/>
          <w:color w:val="000000"/>
          <w:spacing w:val="8"/>
          <w:sz w:val="19"/>
        </w:rPr>
        <w:t xml:space="preserve">Architectural Review Committee. </w:t>
      </w:r>
      <w:r w:rsidRPr="00412739">
        <w:rPr>
          <w:rFonts w:ascii="Times New Roman" w:hAnsi="Times New Roman"/>
          <w:color w:val="000000"/>
          <w:spacing w:val="-2"/>
          <w:sz w:val="19"/>
        </w:rPr>
        <w:t xml:space="preserve">In the absence of such designation, the vote of </w:t>
      </w:r>
      <w:r w:rsidRPr="00412739">
        <w:rPr>
          <w:rFonts w:ascii="Times New Roman" w:hAnsi="Times New Roman"/>
          <w:color w:val="000000"/>
          <w:spacing w:val="-6"/>
          <w:sz w:val="19"/>
        </w:rPr>
        <w:t xml:space="preserve">a majority of all </w:t>
      </w:r>
      <w:r w:rsidRPr="00412739">
        <w:rPr>
          <w:rFonts w:ascii="Times New Roman" w:hAnsi="Times New Roman"/>
          <w:color w:val="000000"/>
          <w:spacing w:val="-6"/>
          <w:sz w:val="20"/>
        </w:rPr>
        <w:t xml:space="preserve">of </w:t>
      </w:r>
      <w:r w:rsidRPr="00412739">
        <w:rPr>
          <w:rFonts w:ascii="Times New Roman" w:hAnsi="Times New Roman"/>
          <w:color w:val="000000"/>
          <w:spacing w:val="-6"/>
          <w:sz w:val="19"/>
        </w:rPr>
        <w:t xml:space="preserve">the members of the Architectural Review Committee taken without a meeting, </w:t>
      </w:r>
      <w:r w:rsidRPr="00412739">
        <w:rPr>
          <w:rFonts w:ascii="Times New Roman" w:hAnsi="Times New Roman"/>
          <w:color w:val="000000"/>
          <w:spacing w:val="-1"/>
          <w:sz w:val="19"/>
        </w:rPr>
        <w:t>shall constitute an act of the Architectural R</w:t>
      </w:r>
      <w:r w:rsidR="00412739">
        <w:rPr>
          <w:rFonts w:ascii="Times New Roman" w:hAnsi="Times New Roman"/>
          <w:color w:val="000000"/>
          <w:spacing w:val="-1"/>
          <w:sz w:val="19"/>
        </w:rPr>
        <w:t>evie</w:t>
      </w:r>
      <w:r w:rsidRPr="00412739">
        <w:rPr>
          <w:rFonts w:ascii="Times New Roman" w:hAnsi="Times New Roman"/>
          <w:color w:val="000000"/>
          <w:spacing w:val="-1"/>
          <w:sz w:val="19"/>
        </w:rPr>
        <w:t>w Committee.</w:t>
      </w:r>
    </w:p>
    <w:p w:rsidR="00187695" w:rsidRPr="00412739" w:rsidRDefault="00F60321">
      <w:pPr>
        <w:tabs>
          <w:tab w:val="decimal" w:pos="853"/>
          <w:tab w:val="right" w:pos="7535"/>
        </w:tabs>
        <w:spacing w:before="252"/>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22"/>
          <w:sz w:val="19"/>
        </w:rPr>
        <w:t>6.4</w:t>
      </w:r>
      <w:r>
        <w:rPr>
          <w:rFonts w:ascii="Times New Roman" w:hAnsi="Times New Roman"/>
          <w:b/>
          <w:color w:val="000000"/>
          <w:spacing w:val="-22"/>
          <w:sz w:val="19"/>
        </w:rPr>
        <w:tab/>
      </w:r>
      <w:r>
        <w:rPr>
          <w:rFonts w:ascii="Times New Roman" w:hAnsi="Times New Roman"/>
          <w:b/>
          <w:color w:val="000000"/>
          <w:sz w:val="20"/>
          <w:u w:val="single"/>
        </w:rPr>
        <w:t>A</w:t>
      </w:r>
      <w:r w:rsidR="00412739">
        <w:rPr>
          <w:rFonts w:ascii="Times New Roman" w:hAnsi="Times New Roman"/>
          <w:b/>
          <w:color w:val="000000"/>
          <w:sz w:val="20"/>
          <w:u w:val="single"/>
        </w:rPr>
        <w:t>dvisory</w:t>
      </w:r>
      <w:r>
        <w:rPr>
          <w:rFonts w:ascii="Times New Roman" w:hAnsi="Times New Roman"/>
          <w:b/>
          <w:color w:val="000000"/>
          <w:sz w:val="20"/>
          <w:u w:val="single"/>
        </w:rPr>
        <w:t xml:space="preserve"> Members.</w:t>
      </w:r>
      <w:r>
        <w:rPr>
          <w:rFonts w:ascii="Times New Roman" w:hAnsi="Times New Roman"/>
          <w:b/>
          <w:color w:val="000000"/>
          <w:sz w:val="19"/>
        </w:rPr>
        <w:t xml:space="preserve"> </w:t>
      </w:r>
      <w:r w:rsidRPr="00412739">
        <w:rPr>
          <w:rFonts w:ascii="Times New Roman" w:hAnsi="Times New Roman"/>
          <w:color w:val="000000"/>
          <w:sz w:val="19"/>
        </w:rPr>
        <w:t>The Voting Members may from time to time designate</w:t>
      </w:r>
    </w:p>
    <w:p w:rsidR="00187695" w:rsidRPr="00412739" w:rsidRDefault="00F60321">
      <w:pPr>
        <w:spacing w:before="36"/>
        <w:ind w:left="72"/>
        <w:rPr>
          <w:rFonts w:ascii="Times New Roman" w:hAnsi="Times New Roman"/>
          <w:color w:val="000000"/>
          <w:spacing w:val="-2"/>
          <w:sz w:val="19"/>
        </w:rPr>
      </w:pPr>
      <w:r w:rsidRPr="00412739">
        <w:rPr>
          <w:rFonts w:ascii="Times New Roman" w:hAnsi="Times New Roman"/>
          <w:color w:val="000000"/>
          <w:spacing w:val="-2"/>
          <w:sz w:val="19"/>
        </w:rPr>
        <w:t>Advisory Members.</w:t>
      </w:r>
    </w:p>
    <w:p w:rsidR="00187695" w:rsidRPr="00412739" w:rsidRDefault="00F60321">
      <w:pPr>
        <w:tabs>
          <w:tab w:val="decimal" w:pos="853"/>
          <w:tab w:val="right" w:pos="7538"/>
        </w:tabs>
        <w:spacing w:before="180"/>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22"/>
          <w:sz w:val="19"/>
        </w:rPr>
        <w:t>6.5</w:t>
      </w:r>
      <w:r>
        <w:rPr>
          <w:rFonts w:ascii="Times New Roman" w:hAnsi="Times New Roman"/>
          <w:b/>
          <w:color w:val="000000"/>
          <w:spacing w:val="-22"/>
          <w:sz w:val="19"/>
        </w:rPr>
        <w:tab/>
      </w:r>
      <w:r>
        <w:rPr>
          <w:rFonts w:ascii="Times New Roman" w:hAnsi="Times New Roman"/>
          <w:b/>
          <w:color w:val="000000"/>
          <w:spacing w:val="-1"/>
          <w:sz w:val="20"/>
          <w:u w:val="single"/>
        </w:rPr>
        <w:t>Term.</w:t>
      </w:r>
      <w:r>
        <w:rPr>
          <w:rFonts w:ascii="Times New Roman" w:hAnsi="Times New Roman"/>
          <w:b/>
          <w:color w:val="000000"/>
          <w:spacing w:val="-1"/>
          <w:sz w:val="19"/>
        </w:rPr>
        <w:t xml:space="preserve"> </w:t>
      </w:r>
      <w:r w:rsidRPr="00412739">
        <w:rPr>
          <w:rFonts w:ascii="Times New Roman" w:hAnsi="Times New Roman"/>
          <w:color w:val="000000"/>
          <w:spacing w:val="-1"/>
          <w:sz w:val="19"/>
        </w:rPr>
        <w:t>Each member of the Architectural Review Committee shall hold office</w:t>
      </w:r>
    </w:p>
    <w:p w:rsidR="00187695" w:rsidRPr="00412739" w:rsidRDefault="00F60321">
      <w:pPr>
        <w:spacing w:line="271" w:lineRule="auto"/>
        <w:ind w:left="72" w:right="144"/>
        <w:rPr>
          <w:rFonts w:ascii="Times New Roman" w:hAnsi="Times New Roman"/>
          <w:color w:val="000000"/>
          <w:spacing w:val="-5"/>
          <w:sz w:val="19"/>
        </w:rPr>
      </w:pPr>
      <w:r w:rsidRPr="00412739">
        <w:rPr>
          <w:rFonts w:ascii="Times New Roman" w:hAnsi="Times New Roman"/>
          <w:color w:val="000000"/>
          <w:spacing w:val="-5"/>
          <w:sz w:val="19"/>
        </w:rPr>
        <w:t>until such time as he or she has resigned or has been removed or his or her successor has b</w:t>
      </w:r>
      <w:r w:rsidR="00412739">
        <w:rPr>
          <w:rFonts w:ascii="Times New Roman" w:hAnsi="Times New Roman"/>
          <w:color w:val="000000"/>
          <w:spacing w:val="-5"/>
          <w:sz w:val="19"/>
        </w:rPr>
        <w:t>ee</w:t>
      </w:r>
      <w:r w:rsidRPr="00412739">
        <w:rPr>
          <w:rFonts w:ascii="Times New Roman" w:hAnsi="Times New Roman"/>
          <w:color w:val="000000"/>
          <w:spacing w:val="-5"/>
          <w:sz w:val="19"/>
        </w:rPr>
        <w:t xml:space="preserve">n </w:t>
      </w:r>
      <w:r w:rsidRPr="00412739">
        <w:rPr>
          <w:rFonts w:ascii="Times New Roman" w:hAnsi="Times New Roman"/>
          <w:color w:val="000000"/>
          <w:spacing w:val="-4"/>
          <w:sz w:val="19"/>
        </w:rPr>
        <w:t>appointed, as proved herein.</w:t>
      </w:r>
    </w:p>
    <w:p w:rsidR="00187695" w:rsidRPr="00412739" w:rsidRDefault="00F60321">
      <w:pPr>
        <w:tabs>
          <w:tab w:val="decimal" w:pos="853"/>
          <w:tab w:val="right" w:pos="7527"/>
        </w:tabs>
        <w:spacing w:before="180"/>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20"/>
          <w:sz w:val="19"/>
        </w:rPr>
        <w:t>6.6</w:t>
      </w:r>
      <w:r>
        <w:rPr>
          <w:rFonts w:ascii="Times New Roman" w:hAnsi="Times New Roman"/>
          <w:b/>
          <w:color w:val="000000"/>
          <w:spacing w:val="-20"/>
          <w:sz w:val="19"/>
        </w:rPr>
        <w:tab/>
      </w:r>
      <w:r>
        <w:rPr>
          <w:rFonts w:ascii="Times New Roman" w:hAnsi="Times New Roman"/>
          <w:b/>
          <w:color w:val="000000"/>
          <w:spacing w:val="-1"/>
          <w:sz w:val="20"/>
          <w:u w:val="single"/>
        </w:rPr>
        <w:t>Declarant's Ri</w:t>
      </w:r>
      <w:r w:rsidR="00B829BA">
        <w:rPr>
          <w:rFonts w:ascii="Times New Roman" w:hAnsi="Times New Roman"/>
          <w:b/>
          <w:color w:val="000000"/>
          <w:spacing w:val="-1"/>
          <w:sz w:val="20"/>
          <w:u w:val="single"/>
        </w:rPr>
        <w:t>g</w:t>
      </w:r>
      <w:r>
        <w:rPr>
          <w:rFonts w:ascii="Times New Roman" w:hAnsi="Times New Roman"/>
          <w:b/>
          <w:color w:val="000000"/>
          <w:spacing w:val="-1"/>
          <w:sz w:val="20"/>
          <w:u w:val="single"/>
        </w:rPr>
        <w:t>hts</w:t>
      </w:r>
      <w:r w:rsidR="001E1254">
        <w:rPr>
          <w:rFonts w:ascii="Times New Roman" w:hAnsi="Times New Roman"/>
          <w:b/>
          <w:color w:val="000000"/>
          <w:spacing w:val="-1"/>
          <w:sz w:val="20"/>
          <w:u w:val="single"/>
        </w:rPr>
        <w:t xml:space="preserve"> </w:t>
      </w:r>
      <w:r>
        <w:rPr>
          <w:rFonts w:ascii="Times New Roman" w:hAnsi="Times New Roman"/>
          <w:b/>
          <w:color w:val="000000"/>
          <w:spacing w:val="-1"/>
          <w:sz w:val="20"/>
          <w:u w:val="single"/>
        </w:rPr>
        <w:t>of Appointment.</w:t>
      </w:r>
      <w:r>
        <w:rPr>
          <w:rFonts w:ascii="Times New Roman" w:hAnsi="Times New Roman"/>
          <w:b/>
          <w:color w:val="000000"/>
          <w:spacing w:val="-1"/>
          <w:sz w:val="19"/>
        </w:rPr>
        <w:t xml:space="preserve"> </w:t>
      </w:r>
      <w:r w:rsidRPr="00412739">
        <w:rPr>
          <w:rFonts w:ascii="Times New Roman" w:hAnsi="Times New Roman"/>
          <w:color w:val="000000"/>
          <w:spacing w:val="-1"/>
          <w:sz w:val="19"/>
        </w:rPr>
        <w:t>Declarant, its successors or assigns shall</w:t>
      </w:r>
    </w:p>
    <w:p w:rsidR="00187695" w:rsidRPr="00412739" w:rsidRDefault="00F60321">
      <w:pPr>
        <w:spacing w:before="36"/>
        <w:ind w:left="72" w:right="144"/>
        <w:jc w:val="both"/>
        <w:rPr>
          <w:rFonts w:ascii="Times New Roman" w:hAnsi="Times New Roman"/>
          <w:color w:val="000000"/>
          <w:spacing w:val="-3"/>
          <w:sz w:val="19"/>
        </w:rPr>
      </w:pPr>
      <w:r w:rsidRPr="00412739">
        <w:rPr>
          <w:rFonts w:ascii="Times New Roman" w:hAnsi="Times New Roman"/>
          <w:color w:val="000000"/>
          <w:spacing w:val="-3"/>
          <w:sz w:val="19"/>
        </w:rPr>
        <w:t xml:space="preserve">have the right to appoint and remove all members of the Architectural Review Committee. </w:t>
      </w:r>
      <w:r w:rsidRPr="00412739">
        <w:rPr>
          <w:rFonts w:ascii="Times New Roman" w:hAnsi="Times New Roman"/>
          <w:color w:val="000000"/>
          <w:spacing w:val="-6"/>
          <w:sz w:val="19"/>
        </w:rPr>
        <w:t xml:space="preserve">Declarant may delegate this right to the Board by written instrument. Thereafter, the Board shall </w:t>
      </w:r>
      <w:r w:rsidRPr="00412739">
        <w:rPr>
          <w:rFonts w:ascii="Times New Roman" w:hAnsi="Times New Roman"/>
          <w:color w:val="000000"/>
          <w:spacing w:val="-2"/>
          <w:sz w:val="19"/>
        </w:rPr>
        <w:t>have the right to appoint and remove all members of the Architectural Review Committee.</w:t>
      </w:r>
    </w:p>
    <w:p w:rsidR="00187695" w:rsidRPr="00412739" w:rsidRDefault="00F60321">
      <w:pPr>
        <w:tabs>
          <w:tab w:val="decimal" w:pos="853"/>
          <w:tab w:val="right" w:pos="7542"/>
        </w:tabs>
        <w:spacing w:before="144"/>
        <w:ind w:left="648"/>
        <w:rPr>
          <w:rFonts w:ascii="Times New Roman" w:hAnsi="Times New Roman"/>
          <w:color w:val="000000"/>
          <w:sz w:val="19"/>
        </w:rPr>
      </w:pPr>
      <w:r>
        <w:rPr>
          <w:rFonts w:ascii="Times New Roman" w:hAnsi="Times New Roman"/>
          <w:b/>
          <w:color w:val="000000"/>
          <w:sz w:val="19"/>
        </w:rPr>
        <w:tab/>
        <w:t>6.7</w:t>
      </w:r>
      <w:r>
        <w:rPr>
          <w:rFonts w:ascii="Times New Roman" w:hAnsi="Times New Roman"/>
          <w:b/>
          <w:color w:val="000000"/>
          <w:sz w:val="19"/>
        </w:rPr>
        <w:tab/>
      </w:r>
      <w:r w:rsidR="00412739">
        <w:rPr>
          <w:rFonts w:ascii="Times New Roman" w:hAnsi="Times New Roman"/>
          <w:b/>
          <w:color w:val="000000"/>
          <w:spacing w:val="1"/>
          <w:sz w:val="20"/>
          <w:u w:val="single"/>
        </w:rPr>
        <w:t>Ado</w:t>
      </w:r>
      <w:r>
        <w:rPr>
          <w:rFonts w:ascii="Times New Roman" w:hAnsi="Times New Roman"/>
          <w:b/>
          <w:color w:val="000000"/>
          <w:spacing w:val="1"/>
          <w:sz w:val="20"/>
          <w:u w:val="single"/>
        </w:rPr>
        <w:t>ption of Ru</w:t>
      </w:r>
      <w:r w:rsidR="00B829BA">
        <w:rPr>
          <w:rFonts w:ascii="Times New Roman" w:hAnsi="Times New Roman"/>
          <w:b/>
          <w:color w:val="000000"/>
          <w:spacing w:val="1"/>
          <w:sz w:val="20"/>
          <w:u w:val="single"/>
        </w:rPr>
        <w:t>l</w:t>
      </w:r>
      <w:r w:rsidR="00412739">
        <w:rPr>
          <w:rFonts w:ascii="Times New Roman" w:hAnsi="Times New Roman"/>
          <w:b/>
          <w:color w:val="000000"/>
          <w:spacing w:val="1"/>
          <w:sz w:val="20"/>
          <w:u w:val="single"/>
        </w:rPr>
        <w:t>es</w:t>
      </w:r>
      <w:r>
        <w:rPr>
          <w:rFonts w:ascii="Times New Roman" w:hAnsi="Times New Roman"/>
          <w:b/>
          <w:color w:val="000000"/>
          <w:spacing w:val="1"/>
          <w:sz w:val="20"/>
          <w:u w:val="single"/>
        </w:rPr>
        <w:t>.</w:t>
      </w:r>
      <w:r>
        <w:rPr>
          <w:rFonts w:ascii="Times New Roman" w:hAnsi="Times New Roman"/>
          <w:b/>
          <w:color w:val="000000"/>
          <w:spacing w:val="1"/>
          <w:sz w:val="19"/>
        </w:rPr>
        <w:t xml:space="preserve"> </w:t>
      </w:r>
      <w:r w:rsidRPr="00412739">
        <w:rPr>
          <w:rFonts w:ascii="Times New Roman" w:hAnsi="Times New Roman"/>
          <w:color w:val="000000"/>
          <w:spacing w:val="1"/>
          <w:sz w:val="19"/>
        </w:rPr>
        <w:t>The Architectural Review Committee may adopt such</w:t>
      </w:r>
    </w:p>
    <w:p w:rsidR="00187695" w:rsidRPr="00412739" w:rsidRDefault="00F60321">
      <w:pPr>
        <w:ind w:left="72" w:right="144"/>
        <w:jc w:val="both"/>
        <w:rPr>
          <w:rFonts w:ascii="Times New Roman" w:hAnsi="Times New Roman"/>
          <w:color w:val="000000"/>
          <w:spacing w:val="-3"/>
          <w:sz w:val="19"/>
        </w:rPr>
      </w:pPr>
      <w:r w:rsidRPr="00412739">
        <w:rPr>
          <w:rFonts w:ascii="Times New Roman" w:hAnsi="Times New Roman"/>
          <w:color w:val="000000"/>
          <w:spacing w:val="-3"/>
          <w:sz w:val="19"/>
        </w:rPr>
        <w:t xml:space="preserve">procedural and substantive rules, not in conflict with this Declaration, as it may deem necessary </w:t>
      </w:r>
      <w:r w:rsidRPr="00412739">
        <w:rPr>
          <w:rFonts w:ascii="Times New Roman" w:hAnsi="Times New Roman"/>
          <w:color w:val="000000"/>
          <w:spacing w:val="-2"/>
          <w:sz w:val="19"/>
        </w:rPr>
        <w:t xml:space="preserve">or proper for the performance of its duties, including but not limited to a building code, a fire </w:t>
      </w:r>
      <w:r w:rsidRPr="00412739">
        <w:rPr>
          <w:rFonts w:ascii="Times New Roman" w:hAnsi="Times New Roman"/>
          <w:color w:val="000000"/>
          <w:spacing w:val="-1"/>
          <w:sz w:val="19"/>
        </w:rPr>
        <w:t>code, a housing code, and other similar codes as it may deem necessary and desirable.</w:t>
      </w:r>
    </w:p>
    <w:p w:rsidR="00187695" w:rsidRDefault="00187695">
      <w:pPr>
        <w:sectPr w:rsidR="00187695">
          <w:pgSz w:w="12240" w:h="15840"/>
          <w:pgMar w:top="100" w:right="2231" w:bottom="585" w:left="2289" w:header="720" w:footer="720" w:gutter="0"/>
          <w:cols w:space="720"/>
        </w:sectPr>
      </w:pPr>
    </w:p>
    <w:p w:rsidR="004A0B8D" w:rsidRDefault="004A0B8D">
      <w:pPr>
        <w:tabs>
          <w:tab w:val="right" w:pos="7590"/>
        </w:tabs>
        <w:spacing w:before="108" w:line="268" w:lineRule="auto"/>
        <w:ind w:left="648"/>
        <w:rPr>
          <w:rFonts w:ascii="Tahoma" w:hAnsi="Tahoma"/>
          <w:color w:val="000000"/>
          <w:sz w:val="16"/>
        </w:rPr>
      </w:pPr>
    </w:p>
    <w:p w:rsidR="004A0B8D" w:rsidRDefault="004A0B8D">
      <w:pPr>
        <w:tabs>
          <w:tab w:val="right" w:pos="7590"/>
        </w:tabs>
        <w:spacing w:before="108" w:line="268" w:lineRule="auto"/>
        <w:ind w:left="648"/>
        <w:rPr>
          <w:rFonts w:ascii="Tahoma" w:hAnsi="Tahoma"/>
          <w:color w:val="000000"/>
          <w:sz w:val="16"/>
        </w:rPr>
      </w:pPr>
    </w:p>
    <w:p w:rsidR="00187695" w:rsidRDefault="00F60321">
      <w:pPr>
        <w:tabs>
          <w:tab w:val="right" w:pos="7590"/>
        </w:tabs>
        <w:spacing w:before="108" w:line="268" w:lineRule="auto"/>
        <w:ind w:left="648"/>
        <w:rPr>
          <w:rFonts w:ascii="Tahoma" w:hAnsi="Tahoma"/>
          <w:color w:val="000000"/>
          <w:sz w:val="16"/>
        </w:rPr>
      </w:pPr>
      <w:r>
        <w:rPr>
          <w:rFonts w:ascii="Tahoma" w:hAnsi="Tahoma"/>
          <w:color w:val="000000"/>
          <w:sz w:val="16"/>
        </w:rPr>
        <w:t>6.8</w:t>
      </w:r>
      <w:r>
        <w:rPr>
          <w:rFonts w:ascii="Tahoma" w:hAnsi="Tahoma"/>
          <w:color w:val="000000"/>
          <w:sz w:val="16"/>
        </w:rPr>
        <w:tab/>
      </w:r>
      <w:r w:rsidR="00E922C1" w:rsidRPr="00E922C1">
        <w:rPr>
          <w:rFonts w:ascii="Tahoma" w:hAnsi="Tahoma" w:cs="Tahoma"/>
          <w:b/>
          <w:color w:val="000000"/>
          <w:spacing w:val="-7"/>
          <w:sz w:val="16"/>
          <w:szCs w:val="16"/>
          <w:u w:val="single"/>
        </w:rPr>
        <w:t>Design</w:t>
      </w:r>
      <w:r w:rsidRPr="00E922C1">
        <w:rPr>
          <w:rFonts w:ascii="Tahoma" w:hAnsi="Tahoma" w:cs="Tahoma"/>
          <w:b/>
          <w:color w:val="000000"/>
          <w:spacing w:val="-7"/>
          <w:sz w:val="16"/>
          <w:szCs w:val="16"/>
          <w:u w:val="single"/>
        </w:rPr>
        <w:t xml:space="preserve"> </w:t>
      </w:r>
      <w:r w:rsidRPr="00E922C1">
        <w:rPr>
          <w:rFonts w:ascii="Tahoma" w:hAnsi="Tahoma" w:cs="Tahoma"/>
          <w:b/>
          <w:color w:val="000000"/>
          <w:spacing w:val="13"/>
          <w:sz w:val="16"/>
          <w:szCs w:val="16"/>
          <w:u w:val="single"/>
        </w:rPr>
        <w:t>Guidelines.</w:t>
      </w:r>
      <w:r>
        <w:rPr>
          <w:rFonts w:ascii="Tahoma" w:hAnsi="Tahoma"/>
          <w:color w:val="000000"/>
          <w:spacing w:val="13"/>
          <w:sz w:val="16"/>
        </w:rPr>
        <w:t xml:space="preserve"> The Architectural Re</w:t>
      </w:r>
      <w:r w:rsidR="00B829BA">
        <w:rPr>
          <w:rFonts w:ascii="Tahoma" w:hAnsi="Tahoma"/>
          <w:color w:val="000000"/>
          <w:spacing w:val="13"/>
          <w:sz w:val="16"/>
        </w:rPr>
        <w:t>view Committee hereby adopts the</w:t>
      </w:r>
    </w:p>
    <w:p w:rsidR="00187695" w:rsidRDefault="00F60321">
      <w:pPr>
        <w:spacing w:line="280" w:lineRule="auto"/>
        <w:jc w:val="both"/>
        <w:rPr>
          <w:rFonts w:ascii="Tahoma" w:hAnsi="Tahoma"/>
          <w:color w:val="000000"/>
          <w:spacing w:val="10"/>
          <w:sz w:val="16"/>
        </w:rPr>
      </w:pPr>
      <w:r>
        <w:rPr>
          <w:rFonts w:ascii="Tahoma" w:hAnsi="Tahoma"/>
          <w:color w:val="000000"/>
          <w:spacing w:val="10"/>
          <w:sz w:val="16"/>
        </w:rPr>
        <w:t xml:space="preserve">Design Guidelines, and shall supply said Design Guidelines to each Owner. All Improvements </w:t>
      </w:r>
      <w:r>
        <w:rPr>
          <w:rFonts w:ascii="Tahoma" w:hAnsi="Tahoma"/>
          <w:color w:val="000000"/>
          <w:spacing w:val="8"/>
          <w:sz w:val="16"/>
        </w:rPr>
        <w:t>shall be constructed in accordance with the Design Guidelines, and the Architectural Review Committee shall have</w:t>
      </w:r>
      <w:r w:rsidR="00882B10">
        <w:rPr>
          <w:rFonts w:ascii="Tahoma" w:hAnsi="Tahoma"/>
          <w:color w:val="000000"/>
          <w:spacing w:val="8"/>
          <w:sz w:val="16"/>
        </w:rPr>
        <w:t xml:space="preserve"> the </w:t>
      </w:r>
      <w:r>
        <w:rPr>
          <w:rFonts w:ascii="Tahoma" w:hAnsi="Tahoma"/>
          <w:color w:val="000000"/>
          <w:spacing w:val="8"/>
          <w:sz w:val="16"/>
        </w:rPr>
        <w:t xml:space="preserve">authority to disapprove any proposed Improvements based on the </w:t>
      </w:r>
      <w:r w:rsidR="001E1254">
        <w:rPr>
          <w:rFonts w:ascii="Tahoma" w:hAnsi="Tahoma"/>
          <w:color w:val="000000"/>
          <w:spacing w:val="13"/>
          <w:sz w:val="16"/>
        </w:rPr>
        <w:t>restrictions se</w:t>
      </w:r>
      <w:r>
        <w:rPr>
          <w:rFonts w:ascii="Tahoma" w:hAnsi="Tahoma"/>
          <w:color w:val="000000"/>
          <w:spacing w:val="13"/>
          <w:sz w:val="16"/>
        </w:rPr>
        <w:t xml:space="preserve">t forth in the Design Guidelines. Any decision of the Architectural Review </w:t>
      </w:r>
      <w:r>
        <w:rPr>
          <w:rFonts w:ascii="Tahoma" w:hAnsi="Tahoma"/>
          <w:color w:val="000000"/>
          <w:spacing w:val="8"/>
          <w:sz w:val="16"/>
        </w:rPr>
        <w:t xml:space="preserve">Committee pursuant to this Section shall be final and binding so long as it is made in good faith. </w:t>
      </w:r>
      <w:r>
        <w:rPr>
          <w:rFonts w:ascii="Tahoma" w:hAnsi="Tahoma"/>
          <w:color w:val="000000"/>
          <w:spacing w:val="14"/>
          <w:sz w:val="16"/>
        </w:rPr>
        <w:t xml:space="preserve">In the event of a conflict between the Design Guidelines and this Declaration (or any </w:t>
      </w:r>
      <w:r>
        <w:rPr>
          <w:rFonts w:ascii="Tahoma" w:hAnsi="Tahoma"/>
          <w:color w:val="000000"/>
          <w:spacing w:val="9"/>
          <w:sz w:val="16"/>
        </w:rPr>
        <w:t xml:space="preserve">Supplemental Declaration) this Declaration shall control. </w:t>
      </w:r>
      <w:r w:rsidR="00B829BA">
        <w:rPr>
          <w:rFonts w:ascii="Tahoma" w:hAnsi="Tahoma"/>
          <w:color w:val="000000"/>
          <w:spacing w:val="9"/>
          <w:sz w:val="16"/>
        </w:rPr>
        <w:t>The</w:t>
      </w:r>
      <w:r>
        <w:rPr>
          <w:rFonts w:ascii="Tahoma" w:hAnsi="Tahoma"/>
          <w:color w:val="000000"/>
          <w:spacing w:val="9"/>
          <w:sz w:val="16"/>
        </w:rPr>
        <w:t xml:space="preserve"> Architectural Review Committee </w:t>
      </w:r>
      <w:r>
        <w:rPr>
          <w:rFonts w:ascii="Tahoma" w:hAnsi="Tahoma"/>
          <w:color w:val="000000"/>
          <w:spacing w:val="8"/>
          <w:sz w:val="16"/>
        </w:rPr>
        <w:t>may charge Owners a reasonable fee for each set of Design Guidelines supplied to any Owner.</w:t>
      </w:r>
    </w:p>
    <w:p w:rsidR="00187695" w:rsidRDefault="00F60321">
      <w:pPr>
        <w:tabs>
          <w:tab w:val="right" w:pos="7579"/>
        </w:tabs>
        <w:spacing w:before="216" w:line="280" w:lineRule="auto"/>
        <w:ind w:left="576"/>
        <w:rPr>
          <w:rFonts w:ascii="Tahoma" w:hAnsi="Tahoma"/>
          <w:color w:val="000000"/>
          <w:sz w:val="16"/>
        </w:rPr>
      </w:pPr>
      <w:r>
        <w:rPr>
          <w:rFonts w:ascii="Tahoma" w:hAnsi="Tahoma"/>
          <w:color w:val="000000"/>
          <w:sz w:val="16"/>
        </w:rPr>
        <w:t>6.9</w:t>
      </w:r>
      <w:r>
        <w:rPr>
          <w:rFonts w:ascii="Tahoma" w:hAnsi="Tahoma"/>
          <w:color w:val="000000"/>
          <w:sz w:val="16"/>
        </w:rPr>
        <w:tab/>
      </w:r>
      <w:r w:rsidRPr="00E922C1">
        <w:rPr>
          <w:rFonts w:ascii="Tahoma" w:hAnsi="Tahoma"/>
          <w:b/>
          <w:color w:val="000000"/>
          <w:spacing w:val="12"/>
          <w:sz w:val="16"/>
          <w:szCs w:val="16"/>
          <w:u w:val="single"/>
        </w:rPr>
        <w:t>Review of Proposed Construction</w:t>
      </w:r>
      <w:r>
        <w:rPr>
          <w:rFonts w:ascii="Tahoma" w:hAnsi="Tahoma"/>
          <w:color w:val="000000"/>
          <w:spacing w:val="12"/>
          <w:sz w:val="17"/>
          <w:u w:val="single"/>
        </w:rPr>
        <w:t>.</w:t>
      </w:r>
      <w:r>
        <w:rPr>
          <w:rFonts w:ascii="Tahoma" w:hAnsi="Tahoma"/>
          <w:color w:val="000000"/>
          <w:spacing w:val="12"/>
          <w:sz w:val="16"/>
        </w:rPr>
        <w:t xml:space="preserve"> Whenever in this Declaration, or in any</w:t>
      </w:r>
    </w:p>
    <w:p w:rsidR="00187695" w:rsidRDefault="00F60321">
      <w:pPr>
        <w:spacing w:line="278" w:lineRule="auto"/>
        <w:ind w:right="72"/>
        <w:jc w:val="both"/>
        <w:rPr>
          <w:rFonts w:ascii="Tahoma" w:hAnsi="Tahoma"/>
          <w:color w:val="000000"/>
          <w:spacing w:val="9"/>
          <w:sz w:val="16"/>
        </w:rPr>
      </w:pPr>
      <w:r>
        <w:rPr>
          <w:rFonts w:ascii="Tahoma" w:hAnsi="Tahoma"/>
          <w:color w:val="000000"/>
          <w:spacing w:val="9"/>
          <w:sz w:val="16"/>
        </w:rPr>
        <w:t xml:space="preserve">Supplemental Declaration, the approval of the Architectural Review Committee is required, it </w:t>
      </w:r>
      <w:r>
        <w:rPr>
          <w:rFonts w:ascii="Tahoma" w:hAnsi="Tahoma"/>
          <w:color w:val="000000"/>
          <w:spacing w:val="7"/>
          <w:sz w:val="16"/>
        </w:rPr>
        <w:t xml:space="preserve">shall consider all of the Plans and Specifications for the Improvement or proposal in question and </w:t>
      </w:r>
      <w:r>
        <w:rPr>
          <w:rFonts w:ascii="Tahoma" w:hAnsi="Tahoma"/>
          <w:color w:val="000000"/>
          <w:spacing w:val="6"/>
          <w:sz w:val="16"/>
        </w:rPr>
        <w:t xml:space="preserve">all other facts and information which, in its sole discretion, it considers relevant, and may require </w:t>
      </w:r>
      <w:r>
        <w:rPr>
          <w:rFonts w:ascii="Tahoma" w:hAnsi="Tahoma"/>
          <w:color w:val="000000"/>
          <w:spacing w:val="4"/>
          <w:sz w:val="16"/>
        </w:rPr>
        <w:t xml:space="preserve">an Owner to provide such other information as it deems relevant. Except as otherwise specifically </w:t>
      </w:r>
      <w:r>
        <w:rPr>
          <w:rFonts w:ascii="Tahoma" w:hAnsi="Tahoma"/>
          <w:color w:val="000000"/>
          <w:spacing w:val="7"/>
          <w:sz w:val="16"/>
        </w:rPr>
        <w:t>provided herein, prior to the commencement of any constructio</w:t>
      </w:r>
      <w:r w:rsidR="00E922C1">
        <w:rPr>
          <w:rFonts w:ascii="Tahoma" w:hAnsi="Tahoma"/>
          <w:color w:val="000000"/>
          <w:spacing w:val="7"/>
          <w:sz w:val="16"/>
        </w:rPr>
        <w:t xml:space="preserve">n of </w:t>
      </w:r>
      <w:r>
        <w:rPr>
          <w:rFonts w:ascii="Tahoma" w:hAnsi="Tahoma"/>
          <w:color w:val="000000"/>
          <w:spacing w:val="7"/>
          <w:sz w:val="16"/>
        </w:rPr>
        <w:t xml:space="preserve">any Improvement on the </w:t>
      </w:r>
      <w:r>
        <w:rPr>
          <w:rFonts w:ascii="Tahoma" w:hAnsi="Tahoma"/>
          <w:color w:val="000000"/>
          <w:spacing w:val="4"/>
          <w:sz w:val="16"/>
        </w:rPr>
        <w:t xml:space="preserve">Property or any portion thereof, the Plans and Specifications therefor shall be submitted to the </w:t>
      </w:r>
      <w:r>
        <w:rPr>
          <w:rFonts w:ascii="Tahoma" w:hAnsi="Tahoma"/>
          <w:color w:val="000000"/>
          <w:spacing w:val="8"/>
          <w:sz w:val="16"/>
        </w:rPr>
        <w:t xml:space="preserve">Architectural Review Committee, and construction thereof may not commence unless and until </w:t>
      </w:r>
      <w:r>
        <w:rPr>
          <w:rFonts w:ascii="Tahoma" w:hAnsi="Tahoma"/>
          <w:color w:val="000000"/>
          <w:spacing w:val="4"/>
          <w:sz w:val="16"/>
        </w:rPr>
        <w:t xml:space="preserve">the </w:t>
      </w:r>
      <w:r w:rsidR="00E922C1">
        <w:rPr>
          <w:rFonts w:ascii="Tahoma" w:hAnsi="Tahoma"/>
          <w:color w:val="000000"/>
          <w:spacing w:val="4"/>
          <w:sz w:val="16"/>
        </w:rPr>
        <w:t>Architectural</w:t>
      </w:r>
      <w:r>
        <w:rPr>
          <w:rFonts w:ascii="Tahoma" w:hAnsi="Tahoma"/>
          <w:color w:val="000000"/>
          <w:spacing w:val="4"/>
          <w:sz w:val="16"/>
        </w:rPr>
        <w:t xml:space="preserve"> Review Committee has approved such Plans and Specifications in writing. The </w:t>
      </w:r>
      <w:r>
        <w:rPr>
          <w:rFonts w:ascii="Tahoma" w:hAnsi="Tahoma"/>
          <w:color w:val="000000"/>
          <w:spacing w:val="7"/>
          <w:sz w:val="16"/>
        </w:rPr>
        <w:t xml:space="preserve">Architectural Review Committee may postpone review of the Plans and Specifications until such </w:t>
      </w:r>
      <w:r>
        <w:rPr>
          <w:rFonts w:ascii="Tahoma" w:hAnsi="Tahoma"/>
          <w:color w:val="000000"/>
          <w:spacing w:val="11"/>
          <w:sz w:val="16"/>
        </w:rPr>
        <w:t xml:space="preserve">time as the Architectural Review Committee has received all information requested. The </w:t>
      </w:r>
      <w:r>
        <w:rPr>
          <w:rFonts w:ascii="Tahoma" w:hAnsi="Tahoma"/>
          <w:color w:val="000000"/>
          <w:spacing w:val="4"/>
          <w:sz w:val="16"/>
        </w:rPr>
        <w:t xml:space="preserve">Architectural Review Committee shall consider and act upon any and all Plans and Specifications </w:t>
      </w:r>
      <w:r>
        <w:rPr>
          <w:rFonts w:ascii="Tahoma" w:hAnsi="Tahoma"/>
          <w:color w:val="000000"/>
          <w:spacing w:val="7"/>
          <w:sz w:val="16"/>
        </w:rPr>
        <w:t xml:space="preserve">submitted for its approval pursuant to this declaration and perform such other duties assigned to </w:t>
      </w:r>
      <w:r>
        <w:rPr>
          <w:rFonts w:ascii="Tahoma" w:hAnsi="Tahoma"/>
          <w:color w:val="000000"/>
          <w:spacing w:val="5"/>
          <w:sz w:val="16"/>
        </w:rPr>
        <w:t xml:space="preserve">it by this Declaration or as from time to time shall be assigned to it by the Board, including the </w:t>
      </w:r>
      <w:r>
        <w:rPr>
          <w:rFonts w:ascii="Tahoma" w:hAnsi="Tahoma"/>
          <w:color w:val="000000"/>
          <w:spacing w:val="6"/>
          <w:sz w:val="16"/>
        </w:rPr>
        <w:t xml:space="preserve">inspection of construction in progress to assure its conformance with Plans and Specifications </w:t>
      </w:r>
      <w:r>
        <w:rPr>
          <w:rFonts w:ascii="Tahoma" w:hAnsi="Tahoma"/>
          <w:color w:val="000000"/>
          <w:spacing w:val="11"/>
          <w:sz w:val="16"/>
        </w:rPr>
        <w:t xml:space="preserve">approved by the Architectural Review Committee. The Architectural Review Committee shall </w:t>
      </w:r>
      <w:r>
        <w:rPr>
          <w:rFonts w:ascii="Tahoma" w:hAnsi="Tahoma"/>
          <w:color w:val="000000"/>
          <w:spacing w:val="8"/>
          <w:sz w:val="16"/>
        </w:rPr>
        <w:t xml:space="preserve">not be responsible for reviewing any proposed Improvement, nor shall its approval of any Plans </w:t>
      </w:r>
      <w:r>
        <w:rPr>
          <w:rFonts w:ascii="Tahoma" w:hAnsi="Tahoma"/>
          <w:color w:val="000000"/>
          <w:spacing w:val="2"/>
          <w:sz w:val="16"/>
        </w:rPr>
        <w:t xml:space="preserve">or Specifications be deemed approval thereof from the standpoint of structural safety, engineering </w:t>
      </w:r>
      <w:r>
        <w:rPr>
          <w:rFonts w:ascii="Tahoma" w:hAnsi="Tahoma"/>
          <w:color w:val="000000"/>
          <w:spacing w:val="8"/>
          <w:sz w:val="16"/>
        </w:rPr>
        <w:t>soundness, or conformance with building or other codes.</w:t>
      </w:r>
    </w:p>
    <w:p w:rsidR="00187695" w:rsidRDefault="00F60321">
      <w:pPr>
        <w:tabs>
          <w:tab w:val="right" w:pos="7558"/>
        </w:tabs>
        <w:spacing w:before="252"/>
        <w:ind w:left="576"/>
        <w:rPr>
          <w:rFonts w:ascii="Tahoma" w:hAnsi="Tahoma"/>
          <w:color w:val="000000"/>
          <w:spacing w:val="-2"/>
          <w:sz w:val="16"/>
        </w:rPr>
      </w:pPr>
      <w:r>
        <w:rPr>
          <w:rFonts w:ascii="Tahoma" w:hAnsi="Tahoma"/>
          <w:color w:val="000000"/>
          <w:spacing w:val="-2"/>
          <w:sz w:val="16"/>
        </w:rPr>
        <w:t>6.10</w:t>
      </w:r>
      <w:r>
        <w:rPr>
          <w:rFonts w:ascii="Tahoma" w:hAnsi="Tahoma"/>
          <w:color w:val="000000"/>
          <w:spacing w:val="-2"/>
          <w:sz w:val="16"/>
        </w:rPr>
        <w:tab/>
      </w:r>
      <w:r w:rsidRPr="00E922C1">
        <w:rPr>
          <w:rFonts w:ascii="Tahoma" w:hAnsi="Tahoma"/>
          <w:b/>
          <w:color w:val="000000"/>
          <w:spacing w:val="13"/>
          <w:sz w:val="16"/>
          <w:szCs w:val="16"/>
          <w:u w:val="single"/>
        </w:rPr>
        <w:t>Variances</w:t>
      </w:r>
      <w:r w:rsidRPr="00E922C1">
        <w:rPr>
          <w:rFonts w:ascii="Tahoma" w:hAnsi="Tahoma"/>
          <w:b/>
          <w:color w:val="000000"/>
          <w:spacing w:val="13"/>
          <w:sz w:val="17"/>
          <w:u w:val="single"/>
        </w:rPr>
        <w:t>.</w:t>
      </w:r>
      <w:r>
        <w:rPr>
          <w:rFonts w:ascii="Tahoma" w:hAnsi="Tahoma"/>
          <w:color w:val="000000"/>
          <w:spacing w:val="13"/>
          <w:sz w:val="16"/>
        </w:rPr>
        <w:t xml:space="preserve"> The Architectural Review Committee may grant variances from</w:t>
      </w:r>
    </w:p>
    <w:p w:rsidR="00187695" w:rsidRDefault="00F60321">
      <w:pPr>
        <w:spacing w:line="276" w:lineRule="auto"/>
        <w:ind w:right="72"/>
        <w:jc w:val="both"/>
        <w:rPr>
          <w:rFonts w:ascii="Tahoma" w:hAnsi="Tahoma"/>
          <w:color w:val="000000"/>
          <w:spacing w:val="10"/>
          <w:sz w:val="16"/>
        </w:rPr>
      </w:pPr>
      <w:r>
        <w:rPr>
          <w:rFonts w:ascii="Tahoma" w:hAnsi="Tahoma"/>
          <w:color w:val="000000"/>
          <w:spacing w:val="10"/>
          <w:sz w:val="16"/>
        </w:rPr>
        <w:t xml:space="preserve">compliance with any of the provisions of this Declaration or any Supplemental Declaration, </w:t>
      </w:r>
      <w:r>
        <w:rPr>
          <w:rFonts w:ascii="Tahoma" w:hAnsi="Tahoma"/>
          <w:color w:val="000000"/>
          <w:spacing w:val="7"/>
          <w:sz w:val="16"/>
        </w:rPr>
        <w:t xml:space="preserve">when, in the opinion of the Architectural Review Committee, in its sole and absolute discretion, such variance will not impair or detract from the high quality development of the Property, and </w:t>
      </w:r>
      <w:r>
        <w:rPr>
          <w:rFonts w:ascii="Tahoma" w:hAnsi="Tahoma"/>
          <w:color w:val="000000"/>
          <w:spacing w:val="9"/>
          <w:sz w:val="16"/>
        </w:rPr>
        <w:t xml:space="preserve">such variance is justified due to Unusual or aesthetic considerations or unusual circumstances. </w:t>
      </w:r>
      <w:r>
        <w:rPr>
          <w:rFonts w:ascii="Tahoma" w:hAnsi="Tahoma"/>
          <w:color w:val="000000"/>
          <w:spacing w:val="7"/>
          <w:sz w:val="16"/>
        </w:rPr>
        <w:t xml:space="preserve">All variances must be evidenced by a written instrument, in recordable form, and must be signed </w:t>
      </w:r>
      <w:r>
        <w:rPr>
          <w:rFonts w:ascii="Tahoma" w:hAnsi="Tahoma"/>
          <w:color w:val="000000"/>
          <w:spacing w:val="9"/>
          <w:sz w:val="16"/>
        </w:rPr>
        <w:t xml:space="preserve">by at least two (2) of the Voting Members. The granting of such variance shall not operate to </w:t>
      </w:r>
      <w:r w:rsidR="00B829BA">
        <w:rPr>
          <w:rFonts w:ascii="Tahoma" w:hAnsi="Tahoma"/>
          <w:color w:val="000000"/>
          <w:spacing w:val="8"/>
          <w:sz w:val="16"/>
        </w:rPr>
        <w:t>waive</w:t>
      </w:r>
      <w:r>
        <w:rPr>
          <w:rFonts w:ascii="Tahoma" w:hAnsi="Tahoma"/>
          <w:color w:val="000000"/>
          <w:spacing w:val="8"/>
          <w:sz w:val="16"/>
        </w:rPr>
        <w:t xml:space="preserve"> or amend any of the term</w:t>
      </w:r>
      <w:r w:rsidR="00E922C1">
        <w:rPr>
          <w:rFonts w:ascii="Tahoma" w:hAnsi="Tahoma"/>
          <w:color w:val="000000"/>
          <w:spacing w:val="8"/>
          <w:sz w:val="16"/>
        </w:rPr>
        <w:t>s and</w:t>
      </w:r>
      <w:r>
        <w:rPr>
          <w:rFonts w:ascii="Tahoma" w:hAnsi="Tahoma"/>
          <w:color w:val="000000"/>
          <w:spacing w:val="8"/>
          <w:sz w:val="18"/>
        </w:rPr>
        <w:t xml:space="preserve"> </w:t>
      </w:r>
      <w:r>
        <w:rPr>
          <w:rFonts w:ascii="Tahoma" w:hAnsi="Tahoma"/>
          <w:color w:val="000000"/>
          <w:spacing w:val="8"/>
          <w:sz w:val="16"/>
        </w:rPr>
        <w:t xml:space="preserve">provisions of these covenants and restrictions applicable </w:t>
      </w:r>
      <w:r>
        <w:rPr>
          <w:rFonts w:ascii="Tahoma" w:hAnsi="Tahoma"/>
          <w:color w:val="000000"/>
          <w:spacing w:val="7"/>
          <w:sz w:val="16"/>
        </w:rPr>
        <w:t xml:space="preserve">to the Lots for any purpose except as to the particular property and in the particular instance covered by the variance, and such variance shall not be considered to establish a precedent or </w:t>
      </w:r>
      <w:r>
        <w:rPr>
          <w:rFonts w:ascii="Tahoma" w:hAnsi="Tahoma"/>
          <w:color w:val="000000"/>
          <w:spacing w:val="8"/>
          <w:sz w:val="16"/>
        </w:rPr>
        <w:t>future waiver, modification or amendmen</w:t>
      </w:r>
      <w:r w:rsidR="00E922C1">
        <w:rPr>
          <w:rFonts w:ascii="Tahoma" w:hAnsi="Tahoma"/>
          <w:color w:val="000000"/>
          <w:spacing w:val="8"/>
          <w:sz w:val="16"/>
        </w:rPr>
        <w:t>t of t</w:t>
      </w:r>
      <w:r>
        <w:rPr>
          <w:rFonts w:ascii="Tahoma" w:hAnsi="Tahoma"/>
          <w:color w:val="000000"/>
          <w:spacing w:val="8"/>
          <w:sz w:val="16"/>
        </w:rPr>
        <w:t xml:space="preserve">he terms and provisions hereof. Notwithstanding </w:t>
      </w:r>
      <w:r>
        <w:rPr>
          <w:rFonts w:ascii="Tahoma" w:hAnsi="Tahoma"/>
          <w:color w:val="000000"/>
          <w:spacing w:val="9"/>
          <w:sz w:val="16"/>
        </w:rPr>
        <w:t>the foregoing, such variances shall not vary any city ordinance unless a variance or special exception has been first granted by the City of Austin.</w:t>
      </w:r>
    </w:p>
    <w:p w:rsidR="00187695" w:rsidRDefault="00F60321">
      <w:pPr>
        <w:tabs>
          <w:tab w:val="right" w:pos="7536"/>
        </w:tabs>
        <w:spacing w:before="252" w:line="276" w:lineRule="auto"/>
        <w:ind w:left="576"/>
        <w:rPr>
          <w:rFonts w:ascii="Tahoma" w:hAnsi="Tahoma"/>
          <w:color w:val="000000"/>
          <w:spacing w:val="-2"/>
          <w:sz w:val="16"/>
        </w:rPr>
      </w:pPr>
      <w:r>
        <w:rPr>
          <w:rFonts w:ascii="Tahoma" w:hAnsi="Tahoma"/>
          <w:color w:val="000000"/>
          <w:spacing w:val="-2"/>
          <w:sz w:val="16"/>
        </w:rPr>
        <w:t>6.11</w:t>
      </w:r>
      <w:r>
        <w:rPr>
          <w:rFonts w:ascii="Tahoma" w:hAnsi="Tahoma"/>
          <w:color w:val="000000"/>
          <w:spacing w:val="-2"/>
          <w:sz w:val="16"/>
        </w:rPr>
        <w:tab/>
      </w:r>
      <w:r w:rsidR="00E922C1" w:rsidRPr="00E922C1">
        <w:rPr>
          <w:rFonts w:ascii="Tahoma" w:hAnsi="Tahoma"/>
          <w:b/>
          <w:color w:val="000000"/>
          <w:spacing w:val="-2"/>
          <w:sz w:val="16"/>
          <w:u w:val="single"/>
        </w:rPr>
        <w:t>No Waiver of Future Approvals</w:t>
      </w:r>
      <w:r>
        <w:rPr>
          <w:rFonts w:ascii="Tahoma" w:hAnsi="Tahoma"/>
          <w:color w:val="000000"/>
          <w:spacing w:val="15"/>
          <w:sz w:val="16"/>
        </w:rPr>
        <w:t>. The approval or consent of the Architectural</w:t>
      </w:r>
    </w:p>
    <w:p w:rsidR="00187695" w:rsidRDefault="00F60321">
      <w:pPr>
        <w:spacing w:line="283" w:lineRule="auto"/>
        <w:ind w:right="72"/>
        <w:jc w:val="both"/>
        <w:rPr>
          <w:rFonts w:ascii="Tahoma" w:hAnsi="Tahoma"/>
          <w:color w:val="000000"/>
          <w:spacing w:val="14"/>
          <w:sz w:val="16"/>
        </w:rPr>
      </w:pPr>
      <w:r>
        <w:rPr>
          <w:rFonts w:ascii="Tahoma" w:hAnsi="Tahoma"/>
          <w:color w:val="000000"/>
          <w:spacing w:val="14"/>
          <w:sz w:val="16"/>
        </w:rPr>
        <w:t xml:space="preserve">Review Committee to any Plans or Specifications for any work done or proposed or in </w:t>
      </w:r>
      <w:r>
        <w:rPr>
          <w:rFonts w:ascii="Tahoma" w:hAnsi="Tahoma"/>
          <w:color w:val="000000"/>
          <w:spacing w:val="5"/>
          <w:sz w:val="16"/>
        </w:rPr>
        <w:t xml:space="preserve">connection with any other matter requiring the approval or consent of the Architectural Review </w:t>
      </w:r>
      <w:r>
        <w:rPr>
          <w:rFonts w:ascii="Tahoma" w:hAnsi="Tahoma"/>
          <w:color w:val="000000"/>
          <w:spacing w:val="10"/>
          <w:sz w:val="16"/>
        </w:rPr>
        <w:t xml:space="preserve">Committee shall not be deemed to constitute a waiver of any right to withhold approval or </w:t>
      </w:r>
      <w:r>
        <w:rPr>
          <w:rFonts w:ascii="Tahoma" w:hAnsi="Tahoma"/>
          <w:color w:val="000000"/>
          <w:spacing w:val="3"/>
          <w:sz w:val="16"/>
        </w:rPr>
        <w:t xml:space="preserve">consent as to any Plans and Specifications, or other matter whatever, subsequently or additionally </w:t>
      </w:r>
      <w:r>
        <w:rPr>
          <w:rFonts w:ascii="Tahoma" w:hAnsi="Tahoma"/>
          <w:color w:val="000000"/>
          <w:spacing w:val="7"/>
          <w:sz w:val="16"/>
        </w:rPr>
        <w:t>submitted for approval or consent by the same or a different person.</w:t>
      </w:r>
    </w:p>
    <w:p w:rsidR="00187695" w:rsidRDefault="00F60321">
      <w:pPr>
        <w:tabs>
          <w:tab w:val="right" w:pos="7561"/>
        </w:tabs>
        <w:spacing w:before="216" w:line="264" w:lineRule="auto"/>
        <w:ind w:left="648"/>
        <w:rPr>
          <w:rFonts w:ascii="Tahoma" w:hAnsi="Tahoma"/>
          <w:color w:val="000000"/>
          <w:spacing w:val="-12"/>
          <w:sz w:val="16"/>
        </w:rPr>
      </w:pPr>
      <w:r>
        <w:rPr>
          <w:rFonts w:ascii="Tahoma" w:hAnsi="Tahoma"/>
          <w:color w:val="000000"/>
          <w:spacing w:val="-12"/>
          <w:sz w:val="16"/>
        </w:rPr>
        <w:t>6.12</w:t>
      </w:r>
      <w:r>
        <w:rPr>
          <w:rFonts w:ascii="Tahoma" w:hAnsi="Tahoma"/>
          <w:color w:val="000000"/>
          <w:spacing w:val="-12"/>
          <w:sz w:val="16"/>
        </w:rPr>
        <w:tab/>
      </w:r>
      <w:r w:rsidRPr="00E922C1">
        <w:rPr>
          <w:rFonts w:ascii="Tahoma" w:hAnsi="Tahoma"/>
          <w:b/>
          <w:color w:val="000000"/>
          <w:spacing w:val="11"/>
          <w:sz w:val="16"/>
          <w:szCs w:val="16"/>
          <w:u w:val="single"/>
        </w:rPr>
        <w:t xml:space="preserve">Work in </w:t>
      </w:r>
      <w:r w:rsidR="00E922C1">
        <w:rPr>
          <w:rFonts w:ascii="Tahoma" w:hAnsi="Tahoma"/>
          <w:b/>
          <w:color w:val="000000"/>
          <w:spacing w:val="11"/>
          <w:sz w:val="16"/>
          <w:szCs w:val="16"/>
          <w:u w:val="single"/>
        </w:rPr>
        <w:t>Proc</w:t>
      </w:r>
      <w:r w:rsidR="00E922C1" w:rsidRPr="00E922C1">
        <w:rPr>
          <w:rFonts w:ascii="Tahoma" w:hAnsi="Tahoma"/>
          <w:b/>
          <w:color w:val="000000"/>
          <w:spacing w:val="11"/>
          <w:sz w:val="16"/>
          <w:szCs w:val="16"/>
          <w:u w:val="single"/>
        </w:rPr>
        <w:t>ess</w:t>
      </w:r>
      <w:r w:rsidRPr="00E922C1">
        <w:rPr>
          <w:rFonts w:ascii="Tahoma" w:hAnsi="Tahoma"/>
          <w:b/>
          <w:color w:val="000000"/>
          <w:spacing w:val="11"/>
          <w:sz w:val="16"/>
          <w:szCs w:val="16"/>
          <w:u w:val="single"/>
        </w:rPr>
        <w:t>.</w:t>
      </w:r>
      <w:r>
        <w:rPr>
          <w:rFonts w:ascii="Tahoma" w:hAnsi="Tahoma"/>
          <w:color w:val="000000"/>
          <w:spacing w:val="11"/>
          <w:sz w:val="16"/>
        </w:rPr>
        <w:t xml:space="preserve"> The Architectural Review Committee, at its option, may</w:t>
      </w:r>
    </w:p>
    <w:p w:rsidR="00187695" w:rsidRDefault="00F60321">
      <w:pPr>
        <w:spacing w:line="283" w:lineRule="auto"/>
        <w:rPr>
          <w:rFonts w:ascii="Tahoma" w:hAnsi="Tahoma"/>
          <w:color w:val="000000"/>
          <w:spacing w:val="8"/>
          <w:sz w:val="16"/>
        </w:rPr>
      </w:pPr>
      <w:r>
        <w:rPr>
          <w:rFonts w:ascii="Tahoma" w:hAnsi="Tahoma"/>
          <w:color w:val="000000"/>
          <w:spacing w:val="8"/>
          <w:sz w:val="16"/>
        </w:rPr>
        <w:t>inspect all work in progress to ensure compliance with approved Plans and Specifications.</w:t>
      </w:r>
    </w:p>
    <w:p w:rsidR="00187695" w:rsidRDefault="00F60321">
      <w:pPr>
        <w:tabs>
          <w:tab w:val="right" w:pos="7565"/>
        </w:tabs>
        <w:spacing w:before="180" w:line="264" w:lineRule="auto"/>
        <w:ind w:left="648"/>
        <w:rPr>
          <w:rFonts w:ascii="Tahoma" w:hAnsi="Tahoma"/>
          <w:color w:val="000000"/>
          <w:spacing w:val="-6"/>
          <w:sz w:val="16"/>
        </w:rPr>
      </w:pPr>
      <w:r>
        <w:rPr>
          <w:rFonts w:ascii="Tahoma" w:hAnsi="Tahoma"/>
          <w:color w:val="000000"/>
          <w:spacing w:val="-6"/>
          <w:sz w:val="16"/>
        </w:rPr>
        <w:t>6.13</w:t>
      </w:r>
      <w:r>
        <w:rPr>
          <w:rFonts w:ascii="Tahoma" w:hAnsi="Tahoma"/>
          <w:color w:val="000000"/>
          <w:spacing w:val="-6"/>
          <w:sz w:val="16"/>
        </w:rPr>
        <w:tab/>
      </w:r>
      <w:r w:rsidRPr="00E922C1">
        <w:rPr>
          <w:rFonts w:ascii="Tahoma" w:hAnsi="Tahoma"/>
          <w:b/>
          <w:color w:val="000000"/>
          <w:spacing w:val="6"/>
          <w:sz w:val="16"/>
          <w:szCs w:val="16"/>
          <w:u w:val="single"/>
        </w:rPr>
        <w:t>Add</w:t>
      </w:r>
      <w:r w:rsidR="00E922C1" w:rsidRPr="00E922C1">
        <w:rPr>
          <w:rFonts w:ascii="Tahoma" w:hAnsi="Tahoma"/>
          <w:b/>
          <w:color w:val="000000"/>
          <w:spacing w:val="6"/>
          <w:sz w:val="16"/>
          <w:szCs w:val="16"/>
          <w:u w:val="single"/>
        </w:rPr>
        <w:t>r</w:t>
      </w:r>
      <w:r w:rsidRPr="00E922C1">
        <w:rPr>
          <w:rFonts w:ascii="Tahoma" w:hAnsi="Tahoma"/>
          <w:b/>
          <w:color w:val="000000"/>
          <w:spacing w:val="6"/>
          <w:sz w:val="16"/>
          <w:szCs w:val="16"/>
          <w:u w:val="single"/>
        </w:rPr>
        <w:t>ess.</w:t>
      </w:r>
      <w:r>
        <w:rPr>
          <w:rFonts w:ascii="Tahoma" w:hAnsi="Tahoma"/>
          <w:color w:val="000000"/>
          <w:spacing w:val="6"/>
          <w:sz w:val="16"/>
        </w:rPr>
        <w:t xml:space="preserve"> Plans and Specifications shall be submitted to the Architectural Review</w:t>
      </w:r>
    </w:p>
    <w:p w:rsidR="00187695" w:rsidRDefault="00F60321">
      <w:pPr>
        <w:spacing w:line="283" w:lineRule="auto"/>
        <w:ind w:right="72"/>
        <w:jc w:val="both"/>
        <w:rPr>
          <w:rFonts w:ascii="Tahoma" w:hAnsi="Tahoma"/>
          <w:color w:val="000000"/>
          <w:spacing w:val="11"/>
          <w:sz w:val="16"/>
        </w:rPr>
      </w:pPr>
      <w:r>
        <w:rPr>
          <w:rFonts w:ascii="Tahoma" w:hAnsi="Tahoma"/>
          <w:color w:val="000000"/>
          <w:spacing w:val="11"/>
          <w:sz w:val="16"/>
        </w:rPr>
        <w:t xml:space="preserve">Committee </w:t>
      </w:r>
      <w:r w:rsidR="00E922C1">
        <w:rPr>
          <w:rFonts w:ascii="Tahoma" w:hAnsi="Tahoma"/>
          <w:color w:val="000000"/>
          <w:spacing w:val="11"/>
          <w:sz w:val="16"/>
        </w:rPr>
        <w:t>c/o</w:t>
      </w:r>
      <w:r>
        <w:rPr>
          <w:rFonts w:ascii="Tahoma" w:hAnsi="Tahoma"/>
          <w:color w:val="000000"/>
          <w:spacing w:val="11"/>
          <w:sz w:val="16"/>
        </w:rPr>
        <w:t xml:space="preserve"> Captex Development Company, 11709 Boulder Lane, Austin, Texas 78726, or </w:t>
      </w:r>
      <w:r>
        <w:rPr>
          <w:rFonts w:ascii="Tahoma" w:hAnsi="Tahoma"/>
          <w:color w:val="000000"/>
          <w:spacing w:val="6"/>
          <w:sz w:val="16"/>
        </w:rPr>
        <w:t xml:space="preserve">such other address as may be designated by Declarant, its successors and assigns, from time to </w:t>
      </w:r>
      <w:r>
        <w:rPr>
          <w:rFonts w:ascii="Tahoma" w:hAnsi="Tahoma"/>
          <w:color w:val="000000"/>
          <w:sz w:val="16"/>
        </w:rPr>
        <w:t>time.</w:t>
      </w:r>
    </w:p>
    <w:p w:rsidR="00187695" w:rsidRDefault="00187695">
      <w:pPr>
        <w:sectPr w:rsidR="00187695">
          <w:pgSz w:w="12240" w:h="15840"/>
          <w:pgMar w:top="180" w:right="2308" w:bottom="643" w:left="2212" w:header="720" w:footer="720" w:gutter="0"/>
          <w:cols w:space="720"/>
        </w:sectPr>
      </w:pPr>
    </w:p>
    <w:p w:rsidR="004A0B8D" w:rsidRDefault="004A0B8D">
      <w:pPr>
        <w:tabs>
          <w:tab w:val="right" w:pos="7578"/>
        </w:tabs>
        <w:spacing w:before="144"/>
        <w:ind w:left="648"/>
        <w:rPr>
          <w:rFonts w:ascii="Times New Roman" w:hAnsi="Times New Roman"/>
          <w:b/>
          <w:color w:val="000000"/>
          <w:spacing w:val="-10"/>
          <w:sz w:val="19"/>
        </w:rPr>
      </w:pPr>
    </w:p>
    <w:p w:rsidR="004A0B8D" w:rsidRDefault="004A0B8D">
      <w:pPr>
        <w:tabs>
          <w:tab w:val="right" w:pos="7578"/>
        </w:tabs>
        <w:spacing w:before="144"/>
        <w:ind w:left="648"/>
        <w:rPr>
          <w:rFonts w:ascii="Times New Roman" w:hAnsi="Times New Roman"/>
          <w:b/>
          <w:color w:val="000000"/>
          <w:spacing w:val="-10"/>
          <w:sz w:val="19"/>
        </w:rPr>
      </w:pPr>
    </w:p>
    <w:p w:rsidR="00187695" w:rsidRPr="00E922C1" w:rsidRDefault="00F60321">
      <w:pPr>
        <w:tabs>
          <w:tab w:val="right" w:pos="7578"/>
        </w:tabs>
        <w:spacing w:before="144"/>
        <w:ind w:left="648"/>
        <w:rPr>
          <w:rFonts w:ascii="Times New Roman" w:hAnsi="Times New Roman"/>
          <w:color w:val="000000"/>
          <w:spacing w:val="-10"/>
          <w:sz w:val="19"/>
        </w:rPr>
      </w:pPr>
      <w:r>
        <w:rPr>
          <w:rFonts w:ascii="Times New Roman" w:hAnsi="Times New Roman"/>
          <w:b/>
          <w:color w:val="000000"/>
          <w:spacing w:val="-10"/>
          <w:sz w:val="19"/>
        </w:rPr>
        <w:t>6.14</w:t>
      </w:r>
      <w:r>
        <w:rPr>
          <w:rFonts w:ascii="Times New Roman" w:hAnsi="Times New Roman"/>
          <w:b/>
          <w:color w:val="000000"/>
          <w:spacing w:val="-10"/>
          <w:sz w:val="19"/>
        </w:rPr>
        <w:tab/>
      </w:r>
      <w:r w:rsidRPr="00E922C1">
        <w:rPr>
          <w:rFonts w:ascii="Times New Roman" w:hAnsi="Times New Roman"/>
          <w:b/>
          <w:color w:val="000000"/>
          <w:spacing w:val="5"/>
          <w:sz w:val="19"/>
          <w:u w:val="single"/>
        </w:rPr>
        <w:t>Fees</w:t>
      </w:r>
      <w:r>
        <w:rPr>
          <w:rFonts w:ascii="Times New Roman" w:hAnsi="Times New Roman"/>
          <w:b/>
          <w:color w:val="000000"/>
          <w:spacing w:val="5"/>
          <w:sz w:val="19"/>
        </w:rPr>
        <w:t xml:space="preserve">. </w:t>
      </w:r>
      <w:r w:rsidRPr="00E922C1">
        <w:rPr>
          <w:rFonts w:ascii="Times New Roman" w:hAnsi="Times New Roman"/>
          <w:color w:val="000000"/>
          <w:spacing w:val="5"/>
          <w:sz w:val="19"/>
        </w:rPr>
        <w:t xml:space="preserve">The </w:t>
      </w:r>
      <w:r w:rsidRPr="00E922C1">
        <w:rPr>
          <w:rFonts w:ascii="Times New Roman" w:hAnsi="Times New Roman"/>
          <w:color w:val="000000"/>
          <w:spacing w:val="5"/>
          <w:sz w:val="18"/>
        </w:rPr>
        <w:t xml:space="preserve">Architectural Review Committee shall have the right to require </w:t>
      </w:r>
      <w:r w:rsidRPr="00E922C1">
        <w:rPr>
          <w:rFonts w:ascii="Times New Roman" w:hAnsi="Times New Roman"/>
          <w:color w:val="000000"/>
          <w:spacing w:val="5"/>
          <w:sz w:val="19"/>
        </w:rPr>
        <w:t>a</w:t>
      </w:r>
    </w:p>
    <w:p w:rsidR="00187695" w:rsidRPr="00E922C1" w:rsidRDefault="00F60321">
      <w:pPr>
        <w:ind w:left="72" w:right="72"/>
        <w:rPr>
          <w:rFonts w:ascii="Times New Roman" w:hAnsi="Times New Roman"/>
          <w:color w:val="000000"/>
          <w:spacing w:val="1"/>
          <w:sz w:val="19"/>
        </w:rPr>
      </w:pPr>
      <w:r w:rsidRPr="00E922C1">
        <w:rPr>
          <w:rFonts w:ascii="Times New Roman" w:hAnsi="Times New Roman"/>
          <w:color w:val="000000"/>
          <w:spacing w:val="1"/>
          <w:sz w:val="19"/>
        </w:rPr>
        <w:t xml:space="preserve">reasonable submission fee not to exceed S150.00 for each set </w:t>
      </w:r>
      <w:r w:rsidRPr="00E922C1">
        <w:rPr>
          <w:rFonts w:ascii="Times New Roman" w:hAnsi="Times New Roman"/>
          <w:color w:val="000000"/>
          <w:spacing w:val="1"/>
          <w:w w:val="90"/>
          <w:sz w:val="20"/>
        </w:rPr>
        <w:t xml:space="preserve">of </w:t>
      </w:r>
      <w:r w:rsidRPr="00E922C1">
        <w:rPr>
          <w:rFonts w:ascii="Times New Roman" w:hAnsi="Times New Roman"/>
          <w:color w:val="000000"/>
          <w:spacing w:val="1"/>
          <w:sz w:val="18"/>
        </w:rPr>
        <w:t xml:space="preserve">Plans and Specifications </w:t>
      </w:r>
      <w:r w:rsidRPr="00E922C1">
        <w:rPr>
          <w:rFonts w:ascii="Times New Roman" w:hAnsi="Times New Roman"/>
          <w:color w:val="000000"/>
          <w:spacing w:val="-4"/>
          <w:sz w:val="19"/>
        </w:rPr>
        <w:t>submitted for its review.</w:t>
      </w:r>
    </w:p>
    <w:p w:rsidR="00187695" w:rsidRPr="00E922C1" w:rsidRDefault="00F60321">
      <w:pPr>
        <w:tabs>
          <w:tab w:val="right" w:pos="7574"/>
        </w:tabs>
        <w:spacing w:before="216" w:line="266" w:lineRule="auto"/>
        <w:ind w:left="648"/>
        <w:rPr>
          <w:rFonts w:ascii="Times New Roman" w:hAnsi="Times New Roman"/>
          <w:color w:val="000000"/>
          <w:spacing w:val="-14"/>
          <w:sz w:val="18"/>
          <w:szCs w:val="18"/>
        </w:rPr>
      </w:pPr>
      <w:r>
        <w:rPr>
          <w:rFonts w:ascii="Times New Roman" w:hAnsi="Times New Roman"/>
          <w:b/>
          <w:color w:val="000000"/>
          <w:spacing w:val="-14"/>
          <w:sz w:val="19"/>
        </w:rPr>
        <w:t>6.15</w:t>
      </w:r>
      <w:r>
        <w:rPr>
          <w:rFonts w:ascii="Times New Roman" w:hAnsi="Times New Roman"/>
          <w:b/>
          <w:color w:val="000000"/>
          <w:spacing w:val="-14"/>
          <w:sz w:val="19"/>
        </w:rPr>
        <w:tab/>
      </w:r>
      <w:r w:rsidR="00B829BA">
        <w:rPr>
          <w:rFonts w:ascii="Times New Roman" w:hAnsi="Times New Roman"/>
          <w:b/>
          <w:color w:val="000000"/>
          <w:spacing w:val="-2"/>
          <w:sz w:val="18"/>
          <w:szCs w:val="18"/>
          <w:u w:val="single"/>
        </w:rPr>
        <w:t>Certificate O</w:t>
      </w:r>
      <w:r w:rsidRPr="00E922C1">
        <w:rPr>
          <w:rFonts w:ascii="Times New Roman" w:hAnsi="Times New Roman"/>
          <w:b/>
          <w:color w:val="000000"/>
          <w:spacing w:val="-2"/>
          <w:sz w:val="18"/>
          <w:szCs w:val="18"/>
          <w:u w:val="single"/>
        </w:rPr>
        <w:t>f Complianc</w:t>
      </w:r>
      <w:r w:rsidR="00B829BA">
        <w:rPr>
          <w:rFonts w:ascii="Times New Roman" w:hAnsi="Times New Roman"/>
          <w:b/>
          <w:color w:val="000000"/>
          <w:spacing w:val="-2"/>
          <w:sz w:val="18"/>
          <w:szCs w:val="18"/>
          <w:u w:val="single"/>
        </w:rPr>
        <w:t>e</w:t>
      </w:r>
      <w:r w:rsidRPr="00E922C1">
        <w:rPr>
          <w:rFonts w:ascii="Times New Roman" w:hAnsi="Times New Roman"/>
          <w:b/>
          <w:color w:val="000000"/>
          <w:spacing w:val="-2"/>
          <w:sz w:val="18"/>
          <w:szCs w:val="18"/>
          <w:u w:val="single"/>
        </w:rPr>
        <w:t>.</w:t>
      </w:r>
      <w:r w:rsidRPr="00E922C1">
        <w:rPr>
          <w:rFonts w:ascii="Times New Roman" w:hAnsi="Times New Roman"/>
          <w:b/>
          <w:color w:val="000000"/>
          <w:spacing w:val="-2"/>
          <w:sz w:val="18"/>
          <w:szCs w:val="18"/>
        </w:rPr>
        <w:t xml:space="preserve"> </w:t>
      </w:r>
      <w:r w:rsidRPr="00E922C1">
        <w:rPr>
          <w:rFonts w:ascii="Times New Roman" w:hAnsi="Times New Roman"/>
          <w:color w:val="000000"/>
          <w:spacing w:val="-2"/>
          <w:sz w:val="18"/>
          <w:szCs w:val="18"/>
        </w:rPr>
        <w:t xml:space="preserve">Upon completion of </w:t>
      </w:r>
      <w:r w:rsidRPr="00E922C1">
        <w:rPr>
          <w:rFonts w:ascii="Times New Roman" w:hAnsi="Times New Roman"/>
          <w:i/>
          <w:color w:val="000000"/>
          <w:spacing w:val="-2"/>
          <w:w w:val="85"/>
          <w:sz w:val="18"/>
          <w:szCs w:val="18"/>
        </w:rPr>
        <w:t xml:space="preserve">any </w:t>
      </w:r>
      <w:r w:rsidRPr="00E922C1">
        <w:rPr>
          <w:rFonts w:ascii="Times New Roman" w:hAnsi="Times New Roman"/>
          <w:color w:val="000000"/>
          <w:spacing w:val="-2"/>
          <w:sz w:val="18"/>
          <w:szCs w:val="18"/>
        </w:rPr>
        <w:t>Improvement approved by</w:t>
      </w:r>
    </w:p>
    <w:p w:rsidR="00187695" w:rsidRPr="00E922C1" w:rsidRDefault="00E922C1">
      <w:pPr>
        <w:ind w:left="72" w:right="72"/>
        <w:jc w:val="both"/>
        <w:rPr>
          <w:rFonts w:ascii="Times New Roman" w:hAnsi="Times New Roman"/>
          <w:color w:val="000000"/>
          <w:spacing w:val="-5"/>
          <w:sz w:val="18"/>
          <w:szCs w:val="18"/>
        </w:rPr>
      </w:pPr>
      <w:r>
        <w:rPr>
          <w:rFonts w:ascii="Times New Roman" w:hAnsi="Times New Roman"/>
          <w:color w:val="000000"/>
          <w:spacing w:val="-5"/>
          <w:sz w:val="18"/>
          <w:szCs w:val="18"/>
        </w:rPr>
        <w:t>the Architectural Review</w:t>
      </w:r>
      <w:r w:rsidR="00F60321" w:rsidRPr="00E922C1">
        <w:rPr>
          <w:rFonts w:ascii="Times New Roman" w:hAnsi="Times New Roman"/>
          <w:color w:val="000000"/>
          <w:spacing w:val="-5"/>
          <w:sz w:val="18"/>
          <w:szCs w:val="18"/>
        </w:rPr>
        <w:t xml:space="preserve"> Committee and upon written request by the Owner of the Lot,</w:t>
      </w:r>
      <w:r w:rsidR="00882B10" w:rsidRPr="00E922C1">
        <w:rPr>
          <w:rFonts w:ascii="Times New Roman" w:hAnsi="Times New Roman"/>
          <w:color w:val="000000"/>
          <w:spacing w:val="-5"/>
          <w:sz w:val="18"/>
          <w:szCs w:val="18"/>
        </w:rPr>
        <w:t xml:space="preserve"> the </w:t>
      </w:r>
      <w:r w:rsidR="00F60321" w:rsidRPr="00E922C1">
        <w:rPr>
          <w:rFonts w:ascii="Times New Roman" w:hAnsi="Times New Roman"/>
          <w:color w:val="000000"/>
          <w:spacing w:val="-5"/>
          <w:sz w:val="18"/>
          <w:szCs w:val="18"/>
        </w:rPr>
        <w:t xml:space="preserve">Architectural Review Committee shall issue a Certificate of Compliance in a form suitable for </w:t>
      </w:r>
      <w:r w:rsidR="00F60321" w:rsidRPr="00E922C1">
        <w:rPr>
          <w:rFonts w:ascii="Times New Roman" w:hAnsi="Times New Roman"/>
          <w:color w:val="000000"/>
          <w:spacing w:val="-4"/>
          <w:sz w:val="18"/>
          <w:szCs w:val="18"/>
        </w:rPr>
        <w:t xml:space="preserve">recordation. The Certificate shall identify the Lot and the Improvements, the use or uses to be </w:t>
      </w:r>
      <w:r w:rsidR="00F60321" w:rsidRPr="00E922C1">
        <w:rPr>
          <w:rFonts w:ascii="Times New Roman" w:hAnsi="Times New Roman"/>
          <w:color w:val="000000"/>
          <w:spacing w:val="-2"/>
          <w:sz w:val="18"/>
          <w:szCs w:val="18"/>
        </w:rPr>
        <w:t xml:space="preserve">conducted thereon, and the Plans and Specifications on file with the Architectural Review </w:t>
      </w:r>
      <w:r w:rsidR="00F60321" w:rsidRPr="00E922C1">
        <w:rPr>
          <w:rFonts w:ascii="Times New Roman" w:hAnsi="Times New Roman"/>
          <w:color w:val="000000"/>
          <w:spacing w:val="1"/>
          <w:sz w:val="18"/>
          <w:szCs w:val="18"/>
        </w:rPr>
        <w:t xml:space="preserve">Committee pursuant, to which the Improvements were made and shall specify that the </w:t>
      </w:r>
      <w:r w:rsidR="00F60321" w:rsidRPr="00E922C1">
        <w:rPr>
          <w:rFonts w:ascii="Times New Roman" w:hAnsi="Times New Roman"/>
          <w:color w:val="000000"/>
          <w:spacing w:val="-4"/>
          <w:sz w:val="18"/>
          <w:szCs w:val="18"/>
        </w:rPr>
        <w:t xml:space="preserve">Improvements comply with the approved Plans and Specifications. The Certificate shall not be </w:t>
      </w:r>
      <w:r w:rsidR="00F60321" w:rsidRPr="00E922C1">
        <w:rPr>
          <w:rFonts w:ascii="Times New Roman" w:hAnsi="Times New Roman"/>
          <w:color w:val="000000"/>
          <w:spacing w:val="-2"/>
          <w:sz w:val="18"/>
          <w:szCs w:val="18"/>
        </w:rPr>
        <w:t xml:space="preserve">construed to certify the acceptability, sufficiency or approval by the Architectural Review </w:t>
      </w:r>
      <w:r w:rsidR="00F60321" w:rsidRPr="00E922C1">
        <w:rPr>
          <w:rFonts w:ascii="Times New Roman" w:hAnsi="Times New Roman"/>
          <w:color w:val="000000"/>
          <w:spacing w:val="-4"/>
          <w:sz w:val="18"/>
          <w:szCs w:val="18"/>
        </w:rPr>
        <w:t xml:space="preserve">Committee of the actual construction of the Improvements or of the workmanship or material </w:t>
      </w:r>
      <w:r w:rsidR="00F60321" w:rsidRPr="00E922C1">
        <w:rPr>
          <w:rFonts w:ascii="Times New Roman" w:hAnsi="Times New Roman"/>
          <w:color w:val="000000"/>
          <w:spacing w:val="-5"/>
          <w:sz w:val="18"/>
          <w:szCs w:val="18"/>
        </w:rPr>
        <w:t xml:space="preserve">thereof. The Owner is hereby notified that the Certificate in no way warrants, except as set forth </w:t>
      </w:r>
      <w:r w:rsidR="00F60321" w:rsidRPr="00E922C1">
        <w:rPr>
          <w:rFonts w:ascii="Times New Roman" w:hAnsi="Times New Roman"/>
          <w:color w:val="000000"/>
          <w:spacing w:val="-6"/>
          <w:sz w:val="18"/>
          <w:szCs w:val="18"/>
        </w:rPr>
        <w:t xml:space="preserve">above, the sufficiency, acceptability or approval by the Architectural </w:t>
      </w:r>
      <w:r>
        <w:rPr>
          <w:rFonts w:ascii="Times New Roman" w:hAnsi="Times New Roman"/>
          <w:color w:val="000000"/>
          <w:spacing w:val="-6"/>
          <w:sz w:val="18"/>
          <w:szCs w:val="18"/>
        </w:rPr>
        <w:t>Review</w:t>
      </w:r>
      <w:r w:rsidR="00F60321" w:rsidRPr="00E922C1">
        <w:rPr>
          <w:rFonts w:ascii="Times New Roman" w:hAnsi="Times New Roman"/>
          <w:color w:val="000000"/>
          <w:spacing w:val="-6"/>
          <w:sz w:val="18"/>
          <w:szCs w:val="18"/>
        </w:rPr>
        <w:t xml:space="preserve"> Committee of the </w:t>
      </w:r>
      <w:r w:rsidR="00F60321" w:rsidRPr="00E922C1">
        <w:rPr>
          <w:rFonts w:ascii="Times New Roman" w:hAnsi="Times New Roman"/>
          <w:color w:val="000000"/>
          <w:spacing w:val="-1"/>
          <w:sz w:val="18"/>
          <w:szCs w:val="18"/>
        </w:rPr>
        <w:t xml:space="preserve">construction workmanship, materials or equipment of the improvements. Preparation and </w:t>
      </w:r>
      <w:r w:rsidR="00F60321" w:rsidRPr="00E922C1">
        <w:rPr>
          <w:rFonts w:ascii="Times New Roman" w:hAnsi="Times New Roman"/>
          <w:color w:val="000000"/>
          <w:spacing w:val="1"/>
          <w:sz w:val="18"/>
          <w:szCs w:val="18"/>
        </w:rPr>
        <w:t>recordation of such a Certificate shall be at the expense of the Owner of the improved Lot.</w:t>
      </w:r>
    </w:p>
    <w:p w:rsidR="00187695" w:rsidRDefault="00F60321">
      <w:pPr>
        <w:spacing w:before="612" w:line="211" w:lineRule="auto"/>
        <w:jc w:val="center"/>
        <w:rPr>
          <w:rFonts w:ascii="Times New Roman" w:hAnsi="Times New Roman"/>
          <w:b/>
          <w:color w:val="000000"/>
          <w:spacing w:val="-12"/>
          <w:sz w:val="19"/>
        </w:rPr>
      </w:pPr>
      <w:r>
        <w:rPr>
          <w:rFonts w:ascii="Times New Roman" w:hAnsi="Times New Roman"/>
          <w:b/>
          <w:color w:val="000000"/>
          <w:spacing w:val="-12"/>
          <w:sz w:val="19"/>
        </w:rPr>
        <w:t>ARTICLE VII</w:t>
      </w:r>
    </w:p>
    <w:p w:rsidR="00187695" w:rsidRDefault="00F60321">
      <w:pPr>
        <w:spacing w:before="216"/>
        <w:ind w:left="2520"/>
        <w:rPr>
          <w:rFonts w:ascii="Times New Roman" w:hAnsi="Times New Roman"/>
          <w:b/>
          <w:color w:val="000000"/>
          <w:spacing w:val="-11"/>
          <w:sz w:val="20"/>
          <w:u w:val="single"/>
        </w:rPr>
      </w:pPr>
      <w:r>
        <w:rPr>
          <w:rFonts w:ascii="Times New Roman" w:hAnsi="Times New Roman"/>
          <w:b/>
          <w:color w:val="000000"/>
          <w:spacing w:val="-11"/>
          <w:sz w:val="20"/>
          <w:u w:val="single"/>
        </w:rPr>
        <w:t>FUNDS AND A</w:t>
      </w:r>
      <w:r w:rsidR="00730938">
        <w:rPr>
          <w:rFonts w:ascii="Times New Roman" w:hAnsi="Times New Roman"/>
          <w:b/>
          <w:color w:val="000000"/>
          <w:spacing w:val="-11"/>
          <w:sz w:val="20"/>
          <w:u w:val="single"/>
        </w:rPr>
        <w:t>SSESSMENTS</w:t>
      </w:r>
    </w:p>
    <w:p w:rsidR="00187695" w:rsidRDefault="00F60321" w:rsidP="00730938">
      <w:pPr>
        <w:tabs>
          <w:tab w:val="right" w:pos="2369"/>
        </w:tabs>
        <w:spacing w:before="252"/>
        <w:ind w:left="576" w:hanging="486"/>
        <w:rPr>
          <w:rFonts w:ascii="Times New Roman" w:hAnsi="Times New Roman"/>
          <w:b/>
          <w:color w:val="000000"/>
          <w:spacing w:val="-34"/>
          <w:sz w:val="19"/>
        </w:rPr>
      </w:pPr>
      <w:r>
        <w:rPr>
          <w:rFonts w:ascii="Times New Roman" w:hAnsi="Times New Roman"/>
          <w:b/>
          <w:color w:val="000000"/>
          <w:spacing w:val="-34"/>
          <w:sz w:val="19"/>
        </w:rPr>
        <w:t>7.1</w:t>
      </w:r>
      <w:r>
        <w:rPr>
          <w:rFonts w:ascii="Times New Roman" w:hAnsi="Times New Roman"/>
          <w:b/>
          <w:color w:val="000000"/>
          <w:spacing w:val="-34"/>
          <w:sz w:val="19"/>
        </w:rPr>
        <w:tab/>
      </w:r>
      <w:r w:rsidRPr="00E922C1">
        <w:rPr>
          <w:rFonts w:ascii="Times New Roman" w:hAnsi="Times New Roman"/>
          <w:b/>
          <w:color w:val="000000"/>
          <w:sz w:val="19"/>
          <w:u w:val="single"/>
        </w:rPr>
        <w:t>A</w:t>
      </w:r>
      <w:r w:rsidR="00E922C1" w:rsidRPr="00E922C1">
        <w:rPr>
          <w:rFonts w:ascii="Times New Roman" w:hAnsi="Times New Roman"/>
          <w:b/>
          <w:color w:val="000000"/>
          <w:sz w:val="19"/>
          <w:u w:val="single"/>
        </w:rPr>
        <w:t>sse</w:t>
      </w:r>
      <w:r w:rsidRPr="00E922C1">
        <w:rPr>
          <w:rFonts w:ascii="Times New Roman" w:hAnsi="Times New Roman"/>
          <w:b/>
          <w:color w:val="000000"/>
          <w:sz w:val="19"/>
          <w:u w:val="single"/>
        </w:rPr>
        <w:t>ssments.</w:t>
      </w:r>
    </w:p>
    <w:p w:rsidR="00187695" w:rsidRPr="00730938" w:rsidRDefault="00F60321" w:rsidP="00730938">
      <w:pPr>
        <w:pStyle w:val="ListParagraph"/>
        <w:numPr>
          <w:ilvl w:val="0"/>
          <w:numId w:val="13"/>
        </w:numPr>
        <w:spacing w:before="216" w:after="240"/>
        <w:ind w:left="576" w:right="72" w:hanging="486"/>
        <w:jc w:val="both"/>
        <w:rPr>
          <w:rFonts w:ascii="Times New Roman" w:hAnsi="Times New Roman"/>
          <w:color w:val="000000"/>
          <w:spacing w:val="-5"/>
          <w:sz w:val="19"/>
        </w:rPr>
      </w:pPr>
      <w:r w:rsidRPr="00730938">
        <w:rPr>
          <w:rFonts w:ascii="Times New Roman" w:hAnsi="Times New Roman"/>
          <w:color w:val="000000"/>
          <w:spacing w:val="-5"/>
          <w:sz w:val="19"/>
        </w:rPr>
        <w:t xml:space="preserve">Assessments established by the Board pursuant to the provisions of </w:t>
      </w:r>
      <w:r w:rsidRPr="00730938">
        <w:rPr>
          <w:rFonts w:ascii="Times New Roman" w:hAnsi="Times New Roman"/>
          <w:color w:val="000000"/>
          <w:spacing w:val="-4"/>
          <w:sz w:val="19"/>
        </w:rPr>
        <w:t xml:space="preserve">this Article VII shall </w:t>
      </w:r>
      <w:r w:rsidRPr="00730938">
        <w:rPr>
          <w:rFonts w:ascii="Times New Roman" w:hAnsi="Times New Roman"/>
          <w:color w:val="000000"/>
          <w:spacing w:val="-4"/>
          <w:sz w:val="18"/>
        </w:rPr>
        <w:t xml:space="preserve">be levied on a uniform basis </w:t>
      </w:r>
      <w:r w:rsidRPr="00730938">
        <w:rPr>
          <w:rFonts w:ascii="Times New Roman" w:hAnsi="Times New Roman"/>
          <w:color w:val="000000"/>
          <w:spacing w:val="-4"/>
          <w:sz w:val="19"/>
        </w:rPr>
        <w:t xml:space="preserve">against each Lot </w:t>
      </w:r>
      <w:r w:rsidRPr="00730938">
        <w:rPr>
          <w:rFonts w:ascii="Times New Roman" w:hAnsi="Times New Roman"/>
          <w:color w:val="000000"/>
          <w:spacing w:val="-7"/>
          <w:sz w:val="19"/>
        </w:rPr>
        <w:t>within the Property.</w:t>
      </w:r>
    </w:p>
    <w:p w:rsidR="00187695" w:rsidRPr="00730938" w:rsidRDefault="00F60321" w:rsidP="00730938">
      <w:pPr>
        <w:pStyle w:val="ListParagraph"/>
        <w:numPr>
          <w:ilvl w:val="0"/>
          <w:numId w:val="13"/>
        </w:numPr>
        <w:spacing w:before="252"/>
        <w:ind w:left="576" w:right="72" w:hanging="486"/>
        <w:jc w:val="both"/>
        <w:rPr>
          <w:rFonts w:ascii="Times New Roman" w:hAnsi="Times New Roman"/>
          <w:color w:val="000000"/>
          <w:spacing w:val="-4"/>
          <w:sz w:val="19"/>
        </w:rPr>
      </w:pPr>
      <w:r w:rsidRPr="00730938">
        <w:rPr>
          <w:rFonts w:ascii="Times New Roman" w:hAnsi="Times New Roman"/>
          <w:color w:val="000000"/>
          <w:spacing w:val="-4"/>
          <w:sz w:val="19"/>
        </w:rPr>
        <w:t xml:space="preserve">Each unpaid Assessment together with such interest thereon and </w:t>
      </w:r>
      <w:r w:rsidRPr="00730938">
        <w:rPr>
          <w:rFonts w:ascii="Times New Roman" w:hAnsi="Times New Roman"/>
          <w:color w:val="000000"/>
          <w:spacing w:val="-2"/>
          <w:sz w:val="19"/>
        </w:rPr>
        <w:t xml:space="preserve">costs of collection thereof as hereinafter provided, shall be the </w:t>
      </w:r>
      <w:r w:rsidRPr="00730938">
        <w:rPr>
          <w:rFonts w:ascii="Times New Roman" w:hAnsi="Times New Roman"/>
          <w:color w:val="000000"/>
          <w:spacing w:val="-8"/>
          <w:sz w:val="19"/>
        </w:rPr>
        <w:t xml:space="preserve">personal obligation of the Owner of the Property against which the </w:t>
      </w:r>
      <w:r w:rsidRPr="00730938">
        <w:rPr>
          <w:rFonts w:ascii="Times New Roman" w:hAnsi="Times New Roman"/>
          <w:color w:val="000000"/>
          <w:spacing w:val="-4"/>
          <w:sz w:val="19"/>
        </w:rPr>
        <w:t xml:space="preserve">Assessment fell due, and shall become a lien against each such Lot </w:t>
      </w:r>
      <w:r w:rsidRPr="00730938">
        <w:rPr>
          <w:rFonts w:ascii="Times New Roman" w:hAnsi="Times New Roman"/>
          <w:color w:val="000000"/>
          <w:sz w:val="19"/>
        </w:rPr>
        <w:t xml:space="preserve">and all Improvements thereon. The Master Association may enforce payment of such assessments in accordance with the </w:t>
      </w:r>
      <w:r w:rsidRPr="00730938">
        <w:rPr>
          <w:rFonts w:ascii="Times New Roman" w:hAnsi="Times New Roman"/>
          <w:color w:val="000000"/>
          <w:spacing w:val="-3"/>
          <w:sz w:val="19"/>
        </w:rPr>
        <w:t xml:space="preserve">provisions </w:t>
      </w:r>
      <w:r w:rsidRPr="00730938">
        <w:rPr>
          <w:rFonts w:ascii="Times New Roman" w:hAnsi="Times New Roman"/>
          <w:color w:val="000000"/>
          <w:spacing w:val="-3"/>
          <w:w w:val="90"/>
          <w:sz w:val="20"/>
        </w:rPr>
        <w:t xml:space="preserve">of </w:t>
      </w:r>
      <w:r w:rsidRPr="00730938">
        <w:rPr>
          <w:rFonts w:ascii="Times New Roman" w:hAnsi="Times New Roman"/>
          <w:color w:val="000000"/>
          <w:spacing w:val="-3"/>
          <w:sz w:val="19"/>
        </w:rPr>
        <w:t>this Article.</w:t>
      </w:r>
    </w:p>
    <w:p w:rsidR="00187695" w:rsidRPr="00730938" w:rsidRDefault="00F60321" w:rsidP="00730938">
      <w:pPr>
        <w:pStyle w:val="ListParagraph"/>
        <w:numPr>
          <w:ilvl w:val="0"/>
          <w:numId w:val="13"/>
        </w:numPr>
        <w:spacing w:before="288" w:after="252"/>
        <w:ind w:left="576" w:right="72" w:hanging="486"/>
        <w:jc w:val="both"/>
        <w:rPr>
          <w:rFonts w:ascii="Times New Roman" w:hAnsi="Times New Roman"/>
          <w:color w:val="000000"/>
          <w:spacing w:val="-5"/>
          <w:sz w:val="19"/>
        </w:rPr>
      </w:pPr>
      <w:r w:rsidRPr="00730938">
        <w:rPr>
          <w:rFonts w:ascii="Times New Roman" w:hAnsi="Times New Roman"/>
          <w:color w:val="000000"/>
          <w:spacing w:val="-5"/>
          <w:sz w:val="19"/>
        </w:rPr>
        <w:t xml:space="preserve">Where the obligation </w:t>
      </w:r>
      <w:r w:rsidR="00730938" w:rsidRPr="00730938">
        <w:rPr>
          <w:rFonts w:ascii="Times New Roman" w:hAnsi="Times New Roman"/>
          <w:color w:val="000000"/>
          <w:spacing w:val="6"/>
          <w:sz w:val="18"/>
        </w:rPr>
        <w:t xml:space="preserve">first arose to the duration of </w:t>
      </w:r>
      <w:r w:rsidR="00730938" w:rsidRPr="00730938">
        <w:rPr>
          <w:rFonts w:ascii="Times New Roman" w:hAnsi="Times New Roman"/>
          <w:color w:val="000000"/>
          <w:spacing w:val="6"/>
          <w:sz w:val="19"/>
        </w:rPr>
        <w:t xml:space="preserve">the </w:t>
      </w:r>
      <w:r w:rsidR="00730938" w:rsidRPr="00730938">
        <w:rPr>
          <w:rFonts w:ascii="Times New Roman" w:hAnsi="Times New Roman"/>
          <w:color w:val="000000"/>
          <w:spacing w:val="-4"/>
          <w:sz w:val="19"/>
        </w:rPr>
        <w:t>Assessment year or other period remaining after said date.</w:t>
      </w:r>
      <w:r w:rsidRPr="00730938">
        <w:rPr>
          <w:rFonts w:ascii="Times New Roman" w:hAnsi="Times New Roman"/>
          <w:color w:val="000000"/>
          <w:spacing w:val="-5"/>
          <w:sz w:val="19"/>
        </w:rPr>
        <w:t xml:space="preserve">to pay an Assessment first arises after the </w:t>
      </w:r>
      <w:r w:rsidRPr="00730938">
        <w:rPr>
          <w:rFonts w:ascii="Times New Roman" w:hAnsi="Times New Roman"/>
          <w:color w:val="000000"/>
          <w:spacing w:val="5"/>
          <w:sz w:val="19"/>
        </w:rPr>
        <w:t xml:space="preserve">commencement of the year or other period for which the </w:t>
      </w:r>
      <w:r w:rsidRPr="00730938">
        <w:rPr>
          <w:rFonts w:ascii="Times New Roman" w:hAnsi="Times New Roman"/>
          <w:color w:val="000000"/>
          <w:spacing w:val="-1"/>
          <w:sz w:val="19"/>
        </w:rPr>
        <w:t xml:space="preserve">Assessment </w:t>
      </w:r>
      <w:r w:rsidRPr="00730938">
        <w:rPr>
          <w:rFonts w:ascii="Times New Roman" w:hAnsi="Times New Roman"/>
          <w:color w:val="000000"/>
          <w:spacing w:val="-1"/>
          <w:sz w:val="18"/>
        </w:rPr>
        <w:t xml:space="preserve">was levied, the Assessment shall be prorated as of the </w:t>
      </w:r>
      <w:r w:rsidRPr="00730938">
        <w:rPr>
          <w:rFonts w:ascii="Times New Roman" w:hAnsi="Times New Roman"/>
          <w:color w:val="000000"/>
          <w:spacing w:val="6"/>
          <w:sz w:val="18"/>
        </w:rPr>
        <w:t xml:space="preserve">date when said </w:t>
      </w:r>
      <w:r w:rsidR="00730938">
        <w:rPr>
          <w:rFonts w:ascii="Times New Roman" w:hAnsi="Times New Roman"/>
          <w:color w:val="000000"/>
          <w:spacing w:val="6"/>
          <w:sz w:val="18"/>
        </w:rPr>
        <w:t>obligation first arose to the duration of the Assessment year or other period remaining after said date.</w:t>
      </w:r>
    </w:p>
    <w:p w:rsidR="00187695" w:rsidRPr="00730938" w:rsidRDefault="00F60321" w:rsidP="00730938">
      <w:pPr>
        <w:tabs>
          <w:tab w:val="right" w:pos="7535"/>
        </w:tabs>
        <w:ind w:left="648" w:hanging="558"/>
        <w:rPr>
          <w:rFonts w:ascii="Times New Roman" w:hAnsi="Times New Roman"/>
          <w:color w:val="000000"/>
          <w:spacing w:val="-34"/>
          <w:sz w:val="19"/>
        </w:rPr>
      </w:pPr>
      <w:r>
        <w:rPr>
          <w:rFonts w:ascii="Times New Roman" w:hAnsi="Times New Roman"/>
          <w:b/>
          <w:color w:val="000000"/>
          <w:spacing w:val="-34"/>
          <w:sz w:val="19"/>
        </w:rPr>
        <w:t>7.</w:t>
      </w:r>
      <w:r w:rsidR="00730938">
        <w:rPr>
          <w:rFonts w:ascii="Times New Roman" w:hAnsi="Times New Roman"/>
          <w:b/>
          <w:color w:val="000000"/>
          <w:spacing w:val="-34"/>
          <w:sz w:val="19"/>
        </w:rPr>
        <w:t xml:space="preserve">.2                                </w:t>
      </w:r>
      <w:r>
        <w:rPr>
          <w:rFonts w:ascii="Times New Roman" w:hAnsi="Times New Roman"/>
          <w:b/>
          <w:color w:val="000000"/>
          <w:sz w:val="20"/>
          <w:u w:val="single"/>
        </w:rPr>
        <w:t xml:space="preserve">Maintenance </w:t>
      </w:r>
      <w:r w:rsidR="00730938">
        <w:rPr>
          <w:rFonts w:ascii="Times New Roman" w:hAnsi="Times New Roman"/>
          <w:b/>
          <w:color w:val="000000"/>
          <w:sz w:val="20"/>
          <w:u w:val="single"/>
        </w:rPr>
        <w:t>F</w:t>
      </w:r>
      <w:r>
        <w:rPr>
          <w:rFonts w:ascii="Times New Roman" w:hAnsi="Times New Roman"/>
          <w:b/>
          <w:color w:val="000000"/>
          <w:w w:val="80"/>
          <w:sz w:val="21"/>
          <w:u w:val="single"/>
        </w:rPr>
        <w:t>und.</w:t>
      </w:r>
      <w:r>
        <w:rPr>
          <w:rFonts w:ascii="Times New Roman" w:hAnsi="Times New Roman"/>
          <w:b/>
          <w:color w:val="000000"/>
          <w:sz w:val="19"/>
        </w:rPr>
        <w:t xml:space="preserve"> </w:t>
      </w:r>
      <w:r w:rsidRPr="00730938">
        <w:rPr>
          <w:rFonts w:ascii="Times New Roman" w:hAnsi="Times New Roman"/>
          <w:color w:val="000000"/>
          <w:sz w:val="19"/>
        </w:rPr>
        <w:t>The Board shall establish a maintenance fund into which</w:t>
      </w:r>
    </w:p>
    <w:p w:rsidR="00187695" w:rsidRPr="00730938" w:rsidRDefault="00F60321">
      <w:pPr>
        <w:ind w:left="72" w:right="72"/>
        <w:jc w:val="both"/>
        <w:rPr>
          <w:rFonts w:ascii="Times New Roman" w:hAnsi="Times New Roman"/>
          <w:color w:val="000000"/>
          <w:spacing w:val="-4"/>
          <w:sz w:val="19"/>
        </w:rPr>
      </w:pPr>
      <w:r w:rsidRPr="00730938">
        <w:rPr>
          <w:rFonts w:ascii="Times New Roman" w:hAnsi="Times New Roman"/>
          <w:color w:val="000000"/>
          <w:spacing w:val="-4"/>
          <w:sz w:val="19"/>
        </w:rPr>
        <w:t xml:space="preserve">shall be deposited all monies paid to the Master Association and from which disbursements shall </w:t>
      </w:r>
      <w:r w:rsidRPr="00730938">
        <w:rPr>
          <w:rFonts w:ascii="Times New Roman" w:hAnsi="Times New Roman"/>
          <w:color w:val="000000"/>
          <w:spacing w:val="-2"/>
          <w:sz w:val="19"/>
        </w:rPr>
        <w:t xml:space="preserve">be made in performing the functions of the Master Association under this Master Declaration. </w:t>
      </w:r>
      <w:r w:rsidRPr="00730938">
        <w:rPr>
          <w:rFonts w:ascii="Times New Roman" w:hAnsi="Times New Roman"/>
          <w:color w:val="000000"/>
          <w:spacing w:val="-1"/>
          <w:sz w:val="19"/>
        </w:rPr>
        <w:t xml:space="preserve">The funds of the Master Association must be used solely for purposes authorized by this </w:t>
      </w:r>
      <w:r w:rsidRPr="00730938">
        <w:rPr>
          <w:rFonts w:ascii="Times New Roman" w:hAnsi="Times New Roman"/>
          <w:color w:val="000000"/>
          <w:spacing w:val="-2"/>
          <w:sz w:val="19"/>
        </w:rPr>
        <w:t xml:space="preserve">Declaration, as it may from time to time be amended. Nothing contained herein shall limit, </w:t>
      </w:r>
      <w:r w:rsidRPr="00730938">
        <w:rPr>
          <w:rFonts w:ascii="Times New Roman" w:hAnsi="Times New Roman"/>
          <w:color w:val="000000"/>
          <w:spacing w:val="-4"/>
          <w:sz w:val="19"/>
        </w:rPr>
        <w:t xml:space="preserve">preclude or </w:t>
      </w:r>
      <w:r w:rsidRPr="00730938">
        <w:rPr>
          <w:rFonts w:ascii="Times New Roman" w:hAnsi="Times New Roman"/>
          <w:color w:val="000000"/>
          <w:spacing w:val="6"/>
          <w:sz w:val="21"/>
        </w:rPr>
        <w:t xml:space="preserve">impair </w:t>
      </w:r>
      <w:r w:rsidRPr="00730938">
        <w:rPr>
          <w:rFonts w:ascii="Times New Roman" w:hAnsi="Times New Roman"/>
          <w:color w:val="000000"/>
          <w:spacing w:val="-4"/>
          <w:sz w:val="20"/>
        </w:rPr>
        <w:t xml:space="preserve">the </w:t>
      </w:r>
      <w:r w:rsidRPr="00730938">
        <w:rPr>
          <w:rFonts w:ascii="Times New Roman" w:hAnsi="Times New Roman"/>
          <w:color w:val="000000"/>
          <w:spacing w:val="-4"/>
          <w:sz w:val="19"/>
        </w:rPr>
        <w:t xml:space="preserve">establishment of other maintenance funds by a Subassociation pursuant </w:t>
      </w:r>
      <w:r w:rsidRPr="00730938">
        <w:rPr>
          <w:rFonts w:ascii="Times New Roman" w:hAnsi="Times New Roman"/>
          <w:color w:val="000000"/>
          <w:spacing w:val="-5"/>
          <w:sz w:val="19"/>
        </w:rPr>
        <w:t>to any Supple</w:t>
      </w:r>
      <w:r w:rsidR="00730938">
        <w:rPr>
          <w:rFonts w:ascii="Times New Roman" w:hAnsi="Times New Roman"/>
          <w:color w:val="000000"/>
          <w:spacing w:val="-5"/>
          <w:sz w:val="19"/>
        </w:rPr>
        <w:t>mental</w:t>
      </w:r>
      <w:r w:rsidRPr="00730938">
        <w:rPr>
          <w:rFonts w:ascii="Times New Roman" w:hAnsi="Times New Roman"/>
          <w:color w:val="000000"/>
          <w:spacing w:val="-5"/>
          <w:sz w:val="19"/>
        </w:rPr>
        <w:t xml:space="preserve"> Declaration.</w:t>
      </w:r>
    </w:p>
    <w:p w:rsidR="00187695" w:rsidRPr="00730938" w:rsidRDefault="00F60321" w:rsidP="00730938">
      <w:pPr>
        <w:tabs>
          <w:tab w:val="right" w:pos="7549"/>
        </w:tabs>
        <w:spacing w:before="216"/>
        <w:ind w:left="648" w:hanging="558"/>
        <w:rPr>
          <w:rFonts w:ascii="Times New Roman" w:hAnsi="Times New Roman"/>
          <w:color w:val="000000"/>
          <w:spacing w:val="-24"/>
          <w:sz w:val="19"/>
        </w:rPr>
      </w:pPr>
      <w:r>
        <w:rPr>
          <w:rFonts w:ascii="Times New Roman" w:hAnsi="Times New Roman"/>
          <w:b/>
          <w:color w:val="000000"/>
          <w:spacing w:val="-24"/>
          <w:sz w:val="19"/>
        </w:rPr>
        <w:t>7.3</w:t>
      </w:r>
      <w:r>
        <w:rPr>
          <w:rFonts w:ascii="Times New Roman" w:hAnsi="Times New Roman"/>
          <w:b/>
          <w:color w:val="000000"/>
          <w:spacing w:val="-24"/>
          <w:sz w:val="19"/>
        </w:rPr>
        <w:tab/>
      </w:r>
      <w:r>
        <w:rPr>
          <w:rFonts w:ascii="Times New Roman" w:hAnsi="Times New Roman"/>
          <w:b/>
          <w:color w:val="000000"/>
          <w:sz w:val="20"/>
          <w:u w:val="single"/>
        </w:rPr>
        <w:t>Regular Annual Assessments.</w:t>
      </w:r>
      <w:r>
        <w:rPr>
          <w:rFonts w:ascii="Times New Roman" w:hAnsi="Times New Roman"/>
          <w:b/>
          <w:color w:val="000000"/>
          <w:sz w:val="19"/>
        </w:rPr>
        <w:t xml:space="preserve"> </w:t>
      </w:r>
      <w:r w:rsidRPr="00730938">
        <w:rPr>
          <w:rFonts w:ascii="Times New Roman" w:hAnsi="Times New Roman"/>
          <w:color w:val="000000"/>
          <w:sz w:val="19"/>
        </w:rPr>
        <w:t>Prior to the beginning of each fiscal year, the</w:t>
      </w:r>
    </w:p>
    <w:p w:rsidR="00187695" w:rsidRPr="00730938" w:rsidRDefault="00F60321">
      <w:pPr>
        <w:ind w:left="72" w:right="72"/>
        <w:jc w:val="both"/>
        <w:rPr>
          <w:rFonts w:ascii="Times New Roman" w:hAnsi="Times New Roman"/>
          <w:color w:val="000000"/>
          <w:spacing w:val="-7"/>
          <w:sz w:val="19"/>
        </w:rPr>
      </w:pPr>
      <w:r w:rsidRPr="00730938">
        <w:rPr>
          <w:rFonts w:ascii="Times New Roman" w:hAnsi="Times New Roman"/>
          <w:color w:val="000000"/>
          <w:spacing w:val="-7"/>
          <w:sz w:val="19"/>
        </w:rPr>
        <w:t xml:space="preserve">Board shall estimate the expenses to be incurred by the Master Association during such year in </w:t>
      </w:r>
      <w:r w:rsidRPr="00730938">
        <w:rPr>
          <w:rFonts w:ascii="Times New Roman" w:hAnsi="Times New Roman"/>
          <w:color w:val="000000"/>
          <w:spacing w:val="-5"/>
          <w:sz w:val="19"/>
        </w:rPr>
        <w:t xml:space="preserve">performing its functions under the Davis Spring Restrictions, including but not limited to, the cost of all maintenance, the cost of providing street lighting, the cost of enforcing the Davis Spring </w:t>
      </w:r>
      <w:r w:rsidRPr="00730938">
        <w:rPr>
          <w:rFonts w:ascii="Times New Roman" w:hAnsi="Times New Roman"/>
          <w:color w:val="000000"/>
          <w:spacing w:val="-1"/>
          <w:sz w:val="18"/>
        </w:rPr>
        <w:t xml:space="preserve">Restrictions, and a reasonable provision for contingencies and appropriate replacement reserves </w:t>
      </w:r>
      <w:r w:rsidRPr="00730938">
        <w:rPr>
          <w:rFonts w:ascii="Times New Roman" w:hAnsi="Times New Roman"/>
          <w:color w:val="000000"/>
          <w:spacing w:val="1"/>
          <w:sz w:val="18"/>
        </w:rPr>
        <w:t xml:space="preserve">less any expected income and any surplus from the prior year's fund. Assessments sufficient to </w:t>
      </w:r>
      <w:r w:rsidRPr="00730938">
        <w:rPr>
          <w:rFonts w:ascii="Times New Roman" w:hAnsi="Times New Roman"/>
          <w:color w:val="000000"/>
          <w:spacing w:val="3"/>
          <w:sz w:val="18"/>
        </w:rPr>
        <w:t xml:space="preserve">pay such estimated net expenses shall then be levied as herein provided, </w:t>
      </w:r>
      <w:r w:rsidRPr="00730938">
        <w:rPr>
          <w:rFonts w:ascii="Times New Roman" w:hAnsi="Times New Roman"/>
          <w:color w:val="000000"/>
          <w:spacing w:val="3"/>
          <w:sz w:val="19"/>
        </w:rPr>
        <w:t xml:space="preserve">and the level of </w:t>
      </w:r>
      <w:r w:rsidRPr="00730938">
        <w:rPr>
          <w:rFonts w:ascii="Times New Roman" w:hAnsi="Times New Roman"/>
          <w:color w:val="000000"/>
          <w:spacing w:val="2"/>
          <w:sz w:val="19"/>
        </w:rPr>
        <w:t xml:space="preserve">Assessments set </w:t>
      </w:r>
      <w:r w:rsidRPr="00730938">
        <w:rPr>
          <w:rFonts w:ascii="Times New Roman" w:hAnsi="Times New Roman"/>
          <w:color w:val="000000"/>
          <w:spacing w:val="2"/>
          <w:sz w:val="18"/>
        </w:rPr>
        <w:t xml:space="preserve">by the Board shall be final and binding so long as it is made </w:t>
      </w:r>
      <w:r w:rsidRPr="00730938">
        <w:rPr>
          <w:rFonts w:ascii="Times New Roman" w:hAnsi="Times New Roman"/>
          <w:color w:val="000000"/>
          <w:spacing w:val="2"/>
          <w:sz w:val="19"/>
        </w:rPr>
        <w:t xml:space="preserve">in </w:t>
      </w:r>
      <w:r w:rsidRPr="00730938">
        <w:rPr>
          <w:rFonts w:ascii="Times New Roman" w:hAnsi="Times New Roman"/>
          <w:color w:val="000000"/>
          <w:spacing w:val="2"/>
          <w:sz w:val="18"/>
        </w:rPr>
        <w:t xml:space="preserve">good faith. If </w:t>
      </w:r>
      <w:r w:rsidRPr="00730938">
        <w:rPr>
          <w:rFonts w:ascii="Times New Roman" w:hAnsi="Times New Roman"/>
          <w:color w:val="000000"/>
          <w:sz w:val="18"/>
        </w:rPr>
        <w:t xml:space="preserve">the sums collected </w:t>
      </w:r>
      <w:r w:rsidRPr="00730938">
        <w:rPr>
          <w:rFonts w:ascii="Times New Roman" w:hAnsi="Times New Roman"/>
          <w:color w:val="000000"/>
          <w:sz w:val="19"/>
        </w:rPr>
        <w:t>prove inadequate for any reason, including nonpayment of any individual</w:t>
      </w:r>
    </w:p>
    <w:p w:rsidR="00187695" w:rsidRDefault="00187695">
      <w:pPr>
        <w:sectPr w:rsidR="00187695">
          <w:pgSz w:w="12240" w:h="15840"/>
          <w:pgMar w:top="360" w:right="2230" w:bottom="1010" w:left="2290" w:header="720" w:footer="720" w:gutter="0"/>
          <w:cols w:space="720"/>
        </w:sectPr>
      </w:pPr>
    </w:p>
    <w:p w:rsidR="00187695" w:rsidRPr="003433C0" w:rsidRDefault="00F60321">
      <w:pPr>
        <w:spacing w:before="108"/>
        <w:ind w:left="72" w:right="72"/>
        <w:jc w:val="both"/>
        <w:rPr>
          <w:rFonts w:ascii="Times New Roman" w:hAnsi="Times New Roman"/>
          <w:color w:val="000000"/>
          <w:spacing w:val="-1"/>
          <w:sz w:val="19"/>
        </w:rPr>
      </w:pPr>
      <w:r w:rsidRPr="003433C0">
        <w:rPr>
          <w:rFonts w:ascii="Times New Roman" w:hAnsi="Times New Roman"/>
          <w:color w:val="000000"/>
          <w:spacing w:val="-1"/>
          <w:sz w:val="19"/>
        </w:rPr>
        <w:lastRenderedPageBreak/>
        <w:t>Assessment,</w:t>
      </w:r>
      <w:r w:rsidR="00882B10" w:rsidRPr="003433C0">
        <w:rPr>
          <w:rFonts w:ascii="Times New Roman" w:hAnsi="Times New Roman"/>
          <w:color w:val="000000"/>
          <w:spacing w:val="-1"/>
          <w:sz w:val="19"/>
        </w:rPr>
        <w:t xml:space="preserve"> the </w:t>
      </w:r>
      <w:r w:rsidRPr="003433C0">
        <w:rPr>
          <w:rFonts w:ascii="Times New Roman" w:hAnsi="Times New Roman"/>
          <w:color w:val="000000"/>
          <w:spacing w:val="-1"/>
          <w:sz w:val="19"/>
        </w:rPr>
        <w:t>M</w:t>
      </w:r>
      <w:r w:rsidR="003433C0">
        <w:rPr>
          <w:rFonts w:ascii="Times New Roman" w:hAnsi="Times New Roman"/>
          <w:color w:val="000000"/>
          <w:spacing w:val="-1"/>
          <w:sz w:val="19"/>
        </w:rPr>
        <w:t>aster Association may at any time</w:t>
      </w:r>
      <w:r w:rsidRPr="003433C0">
        <w:rPr>
          <w:rFonts w:ascii="Times New Roman" w:hAnsi="Times New Roman"/>
          <w:color w:val="000000"/>
          <w:spacing w:val="-1"/>
          <w:sz w:val="19"/>
        </w:rPr>
        <w:t xml:space="preserve">, and from </w:t>
      </w:r>
      <w:r w:rsidR="003433C0">
        <w:rPr>
          <w:rFonts w:ascii="Times New Roman" w:hAnsi="Times New Roman"/>
          <w:color w:val="000000"/>
          <w:spacing w:val="-1"/>
          <w:sz w:val="19"/>
        </w:rPr>
        <w:t>t</w:t>
      </w:r>
      <w:r w:rsidRPr="003433C0">
        <w:rPr>
          <w:rFonts w:ascii="Times New Roman" w:hAnsi="Times New Roman"/>
          <w:color w:val="000000"/>
          <w:spacing w:val="-1"/>
          <w:sz w:val="19"/>
        </w:rPr>
        <w:t xml:space="preserve">ime to time, levy further </w:t>
      </w:r>
      <w:r w:rsidRPr="003433C0">
        <w:rPr>
          <w:rFonts w:ascii="Times New Roman" w:hAnsi="Times New Roman"/>
          <w:color w:val="000000"/>
          <w:spacing w:val="-3"/>
          <w:sz w:val="19"/>
        </w:rPr>
        <w:t>Assessments in the same manner as aforesaid. All such regular Assessments shall be due and payable to</w:t>
      </w:r>
      <w:r w:rsidR="00882B10" w:rsidRPr="003433C0">
        <w:rPr>
          <w:rFonts w:ascii="Times New Roman" w:hAnsi="Times New Roman"/>
          <w:color w:val="000000"/>
          <w:spacing w:val="-3"/>
          <w:sz w:val="19"/>
        </w:rPr>
        <w:t xml:space="preserve"> the </w:t>
      </w:r>
      <w:r w:rsidRPr="003433C0">
        <w:rPr>
          <w:rFonts w:ascii="Times New Roman" w:hAnsi="Times New Roman"/>
          <w:color w:val="000000"/>
          <w:spacing w:val="-3"/>
          <w:sz w:val="19"/>
        </w:rPr>
        <w:t xml:space="preserve">Master Association at the beginning of the fiscal year or during the fiscal year in equal monthly installments on or before the first day of each month, or in such other manner as </w:t>
      </w:r>
      <w:r w:rsidRPr="003433C0">
        <w:rPr>
          <w:rFonts w:ascii="Times New Roman" w:hAnsi="Times New Roman"/>
          <w:color w:val="000000"/>
          <w:spacing w:val="-6"/>
          <w:sz w:val="19"/>
        </w:rPr>
        <w:t xml:space="preserve">the Board may designate in its sole and absolute discretion. In no event shall the regular annual </w:t>
      </w:r>
      <w:r w:rsidRPr="003433C0">
        <w:rPr>
          <w:rFonts w:ascii="Times New Roman" w:hAnsi="Times New Roman"/>
          <w:color w:val="000000"/>
          <w:spacing w:val="-2"/>
          <w:sz w:val="19"/>
        </w:rPr>
        <w:t>Assessment per lot f</w:t>
      </w:r>
      <w:r w:rsidR="003433C0">
        <w:rPr>
          <w:rFonts w:ascii="Times New Roman" w:hAnsi="Times New Roman"/>
          <w:color w:val="000000"/>
          <w:spacing w:val="-2"/>
          <w:sz w:val="19"/>
        </w:rPr>
        <w:t>or year 1994 exceed the sum of $</w:t>
      </w:r>
      <w:r w:rsidRPr="003433C0">
        <w:rPr>
          <w:rFonts w:ascii="Times New Roman" w:hAnsi="Times New Roman"/>
          <w:color w:val="000000"/>
          <w:spacing w:val="-2"/>
          <w:sz w:val="19"/>
        </w:rPr>
        <w:t>240.00.</w:t>
      </w:r>
      <w:r w:rsidR="003433C0">
        <w:rPr>
          <w:rFonts w:ascii="Times New Roman" w:hAnsi="Times New Roman"/>
          <w:color w:val="000000"/>
          <w:spacing w:val="-2"/>
          <w:sz w:val="19"/>
        </w:rPr>
        <w:t xml:space="preserve">  </w:t>
      </w:r>
      <w:r w:rsidRPr="003433C0">
        <w:rPr>
          <w:rFonts w:ascii="Times New Roman" w:hAnsi="Times New Roman"/>
          <w:color w:val="000000"/>
          <w:spacing w:val="-2"/>
          <w:sz w:val="19"/>
        </w:rPr>
        <w:t>Thereaf</w:t>
      </w:r>
      <w:r w:rsidR="003433C0">
        <w:rPr>
          <w:rFonts w:ascii="Times New Roman" w:hAnsi="Times New Roman"/>
          <w:color w:val="000000"/>
          <w:spacing w:val="-2"/>
          <w:sz w:val="19"/>
        </w:rPr>
        <w:t>t</w:t>
      </w:r>
      <w:r w:rsidRPr="003433C0">
        <w:rPr>
          <w:rFonts w:ascii="Times New Roman" w:hAnsi="Times New Roman"/>
          <w:color w:val="000000"/>
          <w:spacing w:val="-2"/>
          <w:sz w:val="19"/>
        </w:rPr>
        <w:t>er, the regular annual Assessment permitted hereunder shall not be increased by more than t</w:t>
      </w:r>
      <w:r w:rsidR="003433C0">
        <w:rPr>
          <w:rFonts w:ascii="Times New Roman" w:hAnsi="Times New Roman"/>
          <w:color w:val="000000"/>
          <w:spacing w:val="-2"/>
          <w:sz w:val="19"/>
        </w:rPr>
        <w:t>e</w:t>
      </w:r>
      <w:r w:rsidRPr="003433C0">
        <w:rPr>
          <w:rFonts w:ascii="Times New Roman" w:hAnsi="Times New Roman"/>
          <w:color w:val="000000"/>
          <w:spacing w:val="-2"/>
          <w:sz w:val="19"/>
        </w:rPr>
        <w:t xml:space="preserve">n percent (10.0%) per </w:t>
      </w:r>
      <w:r w:rsidRPr="003433C0">
        <w:rPr>
          <w:rFonts w:ascii="Times New Roman" w:hAnsi="Times New Roman"/>
          <w:color w:val="000000"/>
          <w:sz w:val="19"/>
        </w:rPr>
        <w:t>year.</w:t>
      </w:r>
    </w:p>
    <w:p w:rsidR="00187695" w:rsidRPr="003433C0" w:rsidRDefault="00F60321">
      <w:pPr>
        <w:tabs>
          <w:tab w:val="right" w:pos="881"/>
          <w:tab w:val="right" w:pos="7570"/>
        </w:tabs>
        <w:spacing w:before="252"/>
        <w:ind w:left="648"/>
        <w:rPr>
          <w:rFonts w:ascii="Times New Roman" w:hAnsi="Times New Roman"/>
          <w:color w:val="000000"/>
          <w:sz w:val="19"/>
        </w:rPr>
      </w:pPr>
      <w:r>
        <w:rPr>
          <w:rFonts w:ascii="Times New Roman" w:hAnsi="Times New Roman"/>
          <w:b/>
          <w:color w:val="000000"/>
          <w:sz w:val="19"/>
        </w:rPr>
        <w:tab/>
        <w:t>7.4</w:t>
      </w:r>
      <w:r>
        <w:rPr>
          <w:rFonts w:ascii="Times New Roman" w:hAnsi="Times New Roman"/>
          <w:b/>
          <w:color w:val="000000"/>
          <w:sz w:val="19"/>
        </w:rPr>
        <w:tab/>
      </w:r>
      <w:r>
        <w:rPr>
          <w:rFonts w:ascii="Times New Roman" w:hAnsi="Times New Roman"/>
          <w:b/>
          <w:color w:val="000000"/>
          <w:spacing w:val="-3"/>
          <w:sz w:val="19"/>
          <w:u w:val="single"/>
        </w:rPr>
        <w:t>Special Assessments.</w:t>
      </w:r>
      <w:r>
        <w:rPr>
          <w:rFonts w:ascii="Times New Roman" w:hAnsi="Times New Roman"/>
          <w:b/>
          <w:color w:val="000000"/>
          <w:spacing w:val="-3"/>
          <w:sz w:val="19"/>
        </w:rPr>
        <w:t xml:space="preserve"> </w:t>
      </w:r>
      <w:r w:rsidR="003433C0">
        <w:rPr>
          <w:rFonts w:ascii="Times New Roman" w:hAnsi="Times New Roman"/>
          <w:b/>
          <w:color w:val="000000"/>
          <w:spacing w:val="-3"/>
          <w:sz w:val="19"/>
        </w:rPr>
        <w:t xml:space="preserve"> </w:t>
      </w:r>
      <w:r w:rsidRPr="003433C0">
        <w:rPr>
          <w:rFonts w:ascii="Times New Roman" w:hAnsi="Times New Roman"/>
          <w:color w:val="000000"/>
          <w:spacing w:val="-3"/>
          <w:sz w:val="19"/>
        </w:rPr>
        <w:t>In addition to the regular annual Assessments provided for</w:t>
      </w:r>
    </w:p>
    <w:p w:rsidR="00187695" w:rsidRPr="003433C0" w:rsidRDefault="00F60321">
      <w:pPr>
        <w:ind w:left="72" w:right="72"/>
        <w:jc w:val="both"/>
        <w:rPr>
          <w:rFonts w:ascii="Times New Roman" w:hAnsi="Times New Roman"/>
          <w:color w:val="000000"/>
          <w:spacing w:val="-5"/>
          <w:sz w:val="19"/>
        </w:rPr>
      </w:pPr>
      <w:r w:rsidRPr="003433C0">
        <w:rPr>
          <w:rFonts w:ascii="Times New Roman" w:hAnsi="Times New Roman"/>
          <w:color w:val="000000"/>
          <w:spacing w:val="-5"/>
          <w:sz w:val="19"/>
        </w:rPr>
        <w:t xml:space="preserve">above, the, Board may levy special Assessments whenever in the Board's opinion such special </w:t>
      </w:r>
      <w:r w:rsidRPr="003433C0">
        <w:rPr>
          <w:rFonts w:ascii="Times New Roman" w:hAnsi="Times New Roman"/>
          <w:color w:val="000000"/>
          <w:spacing w:val="-1"/>
          <w:sz w:val="19"/>
        </w:rPr>
        <w:t xml:space="preserve">Assessments arc necessary to enable the Board to carry out the mandatory functions of the </w:t>
      </w:r>
      <w:r w:rsidRPr="003433C0">
        <w:rPr>
          <w:rFonts w:ascii="Times New Roman" w:hAnsi="Times New Roman"/>
          <w:color w:val="000000"/>
          <w:spacing w:val="-4"/>
          <w:sz w:val="19"/>
        </w:rPr>
        <w:t xml:space="preserve">Master Association under the Davis Spring Restrictions. The amount </w:t>
      </w:r>
      <w:r w:rsidRPr="003433C0">
        <w:rPr>
          <w:rFonts w:ascii="Times New Roman" w:hAnsi="Times New Roman"/>
          <w:color w:val="000000"/>
          <w:spacing w:val="-4"/>
          <w:sz w:val="20"/>
        </w:rPr>
        <w:t xml:space="preserve">of </w:t>
      </w:r>
      <w:r w:rsidRPr="003433C0">
        <w:rPr>
          <w:rFonts w:ascii="Times New Roman" w:hAnsi="Times New Roman"/>
          <w:color w:val="000000"/>
          <w:spacing w:val="-4"/>
          <w:sz w:val="19"/>
        </w:rPr>
        <w:t xml:space="preserve">any special Assessments </w:t>
      </w:r>
      <w:r w:rsidRPr="003433C0">
        <w:rPr>
          <w:rFonts w:ascii="Times New Roman" w:hAnsi="Times New Roman"/>
          <w:color w:val="000000"/>
          <w:spacing w:val="-1"/>
          <w:sz w:val="19"/>
        </w:rPr>
        <w:t xml:space="preserve">shall be at the reasonable discretion of the Board and all such special Assessment shall be due and payable to the Association within 30 days of the date of written notice of such special Assessment. In no event shall the </w:t>
      </w:r>
      <w:r w:rsidRPr="003433C0">
        <w:rPr>
          <w:rFonts w:ascii="Times New Roman" w:hAnsi="Times New Roman"/>
          <w:color w:val="000000"/>
          <w:spacing w:val="-1"/>
          <w:sz w:val="17"/>
        </w:rPr>
        <w:t xml:space="preserve">total </w:t>
      </w:r>
      <w:r w:rsidRPr="003433C0">
        <w:rPr>
          <w:rFonts w:ascii="Times New Roman" w:hAnsi="Times New Roman"/>
          <w:color w:val="000000"/>
          <w:spacing w:val="-1"/>
          <w:sz w:val="19"/>
        </w:rPr>
        <w:t xml:space="preserve">special Assessment per lot during the year 1W4 exceed </w:t>
      </w:r>
      <w:r w:rsidRPr="003433C0">
        <w:rPr>
          <w:rFonts w:ascii="Times New Roman" w:hAnsi="Times New Roman"/>
          <w:color w:val="000000"/>
          <w:spacing w:val="-5"/>
          <w:sz w:val="19"/>
        </w:rPr>
        <w:t>the sum of S240.00. Ther</w:t>
      </w:r>
      <w:r w:rsidR="00F35A7F">
        <w:rPr>
          <w:rFonts w:ascii="Times New Roman" w:hAnsi="Times New Roman"/>
          <w:color w:val="000000"/>
          <w:spacing w:val="-5"/>
          <w:sz w:val="19"/>
        </w:rPr>
        <w:t>eafter</w:t>
      </w:r>
      <w:r w:rsidRPr="003433C0">
        <w:rPr>
          <w:rFonts w:ascii="Times New Roman" w:hAnsi="Times New Roman"/>
          <w:color w:val="000000"/>
          <w:spacing w:val="-5"/>
          <w:sz w:val="19"/>
        </w:rPr>
        <w:t xml:space="preserve">, the special Assessment permitted hereunder shall not be increased </w:t>
      </w:r>
      <w:r w:rsidRPr="003433C0">
        <w:rPr>
          <w:rFonts w:ascii="Times New Roman" w:hAnsi="Times New Roman"/>
          <w:color w:val="000000"/>
          <w:spacing w:val="-2"/>
          <w:sz w:val="19"/>
        </w:rPr>
        <w:t>by more than ten percent (10.0%) per year.</w:t>
      </w:r>
    </w:p>
    <w:p w:rsidR="00187695" w:rsidRPr="00F35A7F" w:rsidRDefault="00F60321" w:rsidP="00F35A7F">
      <w:pPr>
        <w:tabs>
          <w:tab w:val="right" w:pos="881"/>
          <w:tab w:val="right" w:pos="7549"/>
        </w:tabs>
        <w:spacing w:before="324" w:line="266" w:lineRule="auto"/>
        <w:ind w:left="90" w:firstLine="558"/>
        <w:rPr>
          <w:rFonts w:ascii="Times New Roman" w:hAnsi="Times New Roman"/>
          <w:color w:val="000000"/>
          <w:spacing w:val="-2"/>
          <w:sz w:val="19"/>
        </w:rPr>
      </w:pPr>
      <w:r>
        <w:rPr>
          <w:rFonts w:ascii="Times New Roman" w:hAnsi="Times New Roman"/>
          <w:b/>
          <w:color w:val="000000"/>
          <w:sz w:val="19"/>
        </w:rPr>
        <w:tab/>
      </w:r>
      <w:r>
        <w:rPr>
          <w:rFonts w:ascii="Times New Roman" w:hAnsi="Times New Roman"/>
          <w:b/>
          <w:color w:val="000000"/>
          <w:spacing w:val="-34"/>
          <w:sz w:val="19"/>
        </w:rPr>
        <w:t>7.</w:t>
      </w:r>
      <w:r w:rsidR="00F35A7F">
        <w:rPr>
          <w:rFonts w:ascii="Times New Roman" w:hAnsi="Times New Roman"/>
          <w:b/>
          <w:color w:val="000000"/>
          <w:spacing w:val="-34"/>
          <w:sz w:val="19"/>
        </w:rPr>
        <w:t>.</w:t>
      </w:r>
      <w:r>
        <w:rPr>
          <w:rFonts w:ascii="Times New Roman" w:hAnsi="Times New Roman"/>
          <w:b/>
          <w:color w:val="000000"/>
          <w:spacing w:val="-34"/>
          <w:sz w:val="19"/>
        </w:rPr>
        <w:t>5</w:t>
      </w:r>
      <w:r>
        <w:rPr>
          <w:rFonts w:ascii="Times New Roman" w:hAnsi="Times New Roman"/>
          <w:b/>
          <w:color w:val="000000"/>
          <w:spacing w:val="-34"/>
          <w:sz w:val="19"/>
        </w:rPr>
        <w:tab/>
      </w:r>
      <w:r w:rsidR="00F35A7F" w:rsidRPr="00F35A7F">
        <w:rPr>
          <w:rFonts w:ascii="Times New Roman" w:hAnsi="Times New Roman"/>
          <w:b/>
          <w:color w:val="000000"/>
          <w:spacing w:val="18"/>
          <w:sz w:val="19"/>
          <w:u w:val="single"/>
        </w:rPr>
        <w:t>Owner’s Personal Obligation for Payment of Assessments</w:t>
      </w:r>
      <w:r w:rsidR="00F35A7F">
        <w:rPr>
          <w:rFonts w:ascii="Times New Roman" w:hAnsi="Times New Roman"/>
          <w:b/>
          <w:color w:val="000000"/>
          <w:spacing w:val="18"/>
          <w:sz w:val="19"/>
        </w:rPr>
        <w:t xml:space="preserve">.  </w:t>
      </w:r>
      <w:r w:rsidRPr="00F35A7F">
        <w:rPr>
          <w:rFonts w:ascii="Times New Roman" w:hAnsi="Times New Roman"/>
          <w:color w:val="000000"/>
          <w:spacing w:val="18"/>
          <w:sz w:val="19"/>
        </w:rPr>
        <w:t>The regular and</w:t>
      </w:r>
      <w:r w:rsidR="00B829BA">
        <w:rPr>
          <w:rFonts w:ascii="Times New Roman" w:hAnsi="Times New Roman"/>
          <w:color w:val="000000"/>
          <w:spacing w:val="18"/>
          <w:sz w:val="19"/>
        </w:rPr>
        <w:t xml:space="preserve"> </w:t>
      </w:r>
      <w:r w:rsidRPr="00F35A7F">
        <w:rPr>
          <w:rFonts w:ascii="Times New Roman" w:hAnsi="Times New Roman"/>
          <w:color w:val="000000"/>
          <w:spacing w:val="-2"/>
          <w:sz w:val="19"/>
        </w:rPr>
        <w:t xml:space="preserve">special Assessments provided for herein shall be the personal and individual debt of the Owner </w:t>
      </w:r>
      <w:r w:rsidRPr="00F35A7F">
        <w:rPr>
          <w:rFonts w:ascii="Times New Roman" w:hAnsi="Times New Roman"/>
          <w:color w:val="000000"/>
          <w:spacing w:val="-5"/>
          <w:sz w:val="19"/>
        </w:rPr>
        <w:t xml:space="preserve">of the Lot covered by such Assessments. No Owner may exempt himself from liability for such </w:t>
      </w:r>
      <w:r w:rsidRPr="00F35A7F">
        <w:rPr>
          <w:rFonts w:ascii="Times New Roman" w:hAnsi="Times New Roman"/>
          <w:color w:val="000000"/>
          <w:spacing w:val="-1"/>
          <w:sz w:val="19"/>
        </w:rPr>
        <w:t xml:space="preserve">Assessments. In the event </w:t>
      </w:r>
      <w:r w:rsidRPr="00F35A7F">
        <w:rPr>
          <w:rFonts w:ascii="Times New Roman" w:hAnsi="Times New Roman"/>
          <w:color w:val="000000"/>
          <w:spacing w:val="-1"/>
          <w:sz w:val="20"/>
        </w:rPr>
        <w:t xml:space="preserve">of </w:t>
      </w:r>
      <w:r w:rsidRPr="00F35A7F">
        <w:rPr>
          <w:rFonts w:ascii="Times New Roman" w:hAnsi="Times New Roman"/>
          <w:color w:val="000000"/>
          <w:spacing w:val="-1"/>
          <w:sz w:val="19"/>
        </w:rPr>
        <w:t xml:space="preserve">default in the payment of any such Assessment, the Owner of the </w:t>
      </w:r>
      <w:r w:rsidRPr="00F35A7F">
        <w:rPr>
          <w:rFonts w:ascii="Times New Roman" w:hAnsi="Times New Roman"/>
          <w:color w:val="000000"/>
          <w:spacing w:val="-3"/>
          <w:w w:val="80"/>
          <w:sz w:val="19"/>
        </w:rPr>
        <w:t xml:space="preserve">Lot </w:t>
      </w:r>
      <w:r w:rsidRPr="00F35A7F">
        <w:rPr>
          <w:rFonts w:ascii="Times New Roman" w:hAnsi="Times New Roman"/>
          <w:color w:val="000000"/>
          <w:spacing w:val="-3"/>
          <w:sz w:val="19"/>
        </w:rPr>
        <w:t xml:space="preserve">shall be obligated to pay interest on the amount </w:t>
      </w:r>
      <w:r w:rsidRPr="00F35A7F">
        <w:rPr>
          <w:rFonts w:ascii="Times New Roman" w:hAnsi="Times New Roman"/>
          <w:color w:val="000000"/>
          <w:spacing w:val="-3"/>
          <w:sz w:val="20"/>
        </w:rPr>
        <w:t xml:space="preserve">of </w:t>
      </w:r>
      <w:r w:rsidRPr="00F35A7F">
        <w:rPr>
          <w:rFonts w:ascii="Times New Roman" w:hAnsi="Times New Roman"/>
          <w:color w:val="000000"/>
          <w:spacing w:val="-3"/>
          <w:sz w:val="19"/>
        </w:rPr>
        <w:t xml:space="preserve">the Assessment from the due date at a </w:t>
      </w:r>
      <w:r w:rsidRPr="00F35A7F">
        <w:rPr>
          <w:rFonts w:ascii="Times New Roman" w:hAnsi="Times New Roman"/>
          <w:color w:val="000000"/>
          <w:spacing w:val="-7"/>
          <w:sz w:val="19"/>
        </w:rPr>
        <w:t xml:space="preserve">percentage rate of six percent (6%) per annum, together with all costs, and expenses of collection, </w:t>
      </w:r>
      <w:r w:rsidRPr="00F35A7F">
        <w:rPr>
          <w:rFonts w:ascii="Times New Roman" w:hAnsi="Times New Roman"/>
          <w:color w:val="000000"/>
          <w:spacing w:val="-3"/>
          <w:sz w:val="19"/>
        </w:rPr>
        <w:t>including reasonable attorneys' fees.</w:t>
      </w:r>
    </w:p>
    <w:p w:rsidR="00187695" w:rsidRPr="00F35A7F" w:rsidRDefault="00F60321">
      <w:pPr>
        <w:tabs>
          <w:tab w:val="right" w:pos="881"/>
          <w:tab w:val="right" w:pos="7541"/>
        </w:tabs>
        <w:spacing w:before="252"/>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24"/>
          <w:sz w:val="19"/>
        </w:rPr>
        <w:t>7.6</w:t>
      </w:r>
      <w:r>
        <w:rPr>
          <w:rFonts w:ascii="Times New Roman" w:hAnsi="Times New Roman"/>
          <w:b/>
          <w:color w:val="000000"/>
          <w:spacing w:val="-24"/>
          <w:sz w:val="19"/>
        </w:rPr>
        <w:tab/>
      </w:r>
      <w:r>
        <w:rPr>
          <w:rFonts w:ascii="Times New Roman" w:hAnsi="Times New Roman"/>
          <w:b/>
          <w:color w:val="000000"/>
          <w:spacing w:val="-2"/>
          <w:sz w:val="19"/>
          <w:u w:val="single"/>
        </w:rPr>
        <w:t>Assessment Lien and Foreclosure.</w:t>
      </w:r>
      <w:r>
        <w:rPr>
          <w:rFonts w:ascii="Times New Roman" w:hAnsi="Times New Roman"/>
          <w:b/>
          <w:color w:val="000000"/>
          <w:spacing w:val="-2"/>
          <w:sz w:val="19"/>
        </w:rPr>
        <w:t xml:space="preserve"> </w:t>
      </w:r>
      <w:r w:rsidRPr="00F35A7F">
        <w:rPr>
          <w:rFonts w:ascii="Times New Roman" w:hAnsi="Times New Roman"/>
          <w:color w:val="000000"/>
          <w:spacing w:val="-2"/>
          <w:sz w:val="19"/>
        </w:rPr>
        <w:t>All sums assessed in the manner provided in</w:t>
      </w:r>
    </w:p>
    <w:p w:rsidR="00187695" w:rsidRPr="00F35A7F" w:rsidRDefault="00F60321">
      <w:pPr>
        <w:ind w:left="72" w:right="72"/>
        <w:jc w:val="both"/>
        <w:rPr>
          <w:rFonts w:ascii="Times New Roman" w:hAnsi="Times New Roman"/>
          <w:color w:val="000000"/>
          <w:spacing w:val="-3"/>
          <w:sz w:val="19"/>
        </w:rPr>
      </w:pPr>
      <w:r w:rsidRPr="00F35A7F">
        <w:rPr>
          <w:rFonts w:ascii="Times New Roman" w:hAnsi="Times New Roman"/>
          <w:color w:val="000000"/>
          <w:spacing w:val="-3"/>
          <w:sz w:val="19"/>
        </w:rPr>
        <w:t xml:space="preserve">this Article but unpaid, shall together with interest as provided in Section 7.5 hereof and the cost </w:t>
      </w:r>
      <w:r w:rsidRPr="00F35A7F">
        <w:rPr>
          <w:rFonts w:ascii="Times New Roman" w:hAnsi="Times New Roman"/>
          <w:color w:val="000000"/>
          <w:spacing w:val="-1"/>
          <w:sz w:val="19"/>
        </w:rPr>
        <w:t xml:space="preserve">of collection, including attorney's fees as herein provided, thereupon become a continuing lien and charge on the Lot covered by such Assessment, which shall bind such Lot in the hands </w:t>
      </w:r>
      <w:r w:rsidRPr="00F35A7F">
        <w:rPr>
          <w:rFonts w:ascii="Times New Roman" w:hAnsi="Times New Roman"/>
          <w:color w:val="000000"/>
          <w:spacing w:val="-1"/>
          <w:sz w:val="20"/>
        </w:rPr>
        <w:t xml:space="preserve">of </w:t>
      </w:r>
      <w:r w:rsidRPr="00F35A7F">
        <w:rPr>
          <w:rFonts w:ascii="Times New Roman" w:hAnsi="Times New Roman"/>
          <w:color w:val="000000"/>
          <w:spacing w:val="-6"/>
          <w:sz w:val="19"/>
        </w:rPr>
        <w:t xml:space="preserve">the Owner, and such Owner's heirs, devisees, personal representatives, successors or assigns. The </w:t>
      </w:r>
      <w:r w:rsidRPr="00F35A7F">
        <w:rPr>
          <w:rFonts w:ascii="Times New Roman" w:hAnsi="Times New Roman"/>
          <w:color w:val="000000"/>
          <w:spacing w:val="-4"/>
          <w:sz w:val="19"/>
        </w:rPr>
        <w:t>aforesaid lien shall be superior to all other liens and charges against the said Lot, except only for:</w:t>
      </w:r>
    </w:p>
    <w:p w:rsidR="00187695" w:rsidRPr="002C6B12" w:rsidRDefault="00F60321" w:rsidP="002C6B12">
      <w:pPr>
        <w:pStyle w:val="ListParagraph"/>
        <w:numPr>
          <w:ilvl w:val="1"/>
          <w:numId w:val="15"/>
        </w:numPr>
        <w:spacing w:before="252"/>
        <w:rPr>
          <w:rFonts w:ascii="Times New Roman" w:hAnsi="Times New Roman"/>
          <w:color w:val="000000"/>
          <w:sz w:val="19"/>
        </w:rPr>
      </w:pPr>
      <w:r w:rsidRPr="002C6B12">
        <w:rPr>
          <w:rFonts w:ascii="Times New Roman" w:hAnsi="Times New Roman"/>
          <w:color w:val="000000"/>
          <w:sz w:val="19"/>
        </w:rPr>
        <w:t>All liens for taxes or special assessments levied by the applicable city, county</w:t>
      </w:r>
    </w:p>
    <w:p w:rsidR="00187695" w:rsidRPr="002C6B12" w:rsidRDefault="00F60321" w:rsidP="002C6B12">
      <w:pPr>
        <w:spacing w:line="266" w:lineRule="auto"/>
        <w:ind w:left="1080" w:right="432"/>
        <w:rPr>
          <w:rFonts w:ascii="Times New Roman" w:hAnsi="Times New Roman"/>
          <w:color w:val="000000"/>
          <w:spacing w:val="-2"/>
          <w:sz w:val="19"/>
        </w:rPr>
      </w:pPr>
      <w:r w:rsidRPr="002C6B12">
        <w:rPr>
          <w:rFonts w:ascii="Times New Roman" w:hAnsi="Times New Roman"/>
          <w:color w:val="000000"/>
          <w:spacing w:val="-2"/>
          <w:sz w:val="19"/>
        </w:rPr>
        <w:t>or state government, or any political subdivision or special district thereof;</w:t>
      </w:r>
    </w:p>
    <w:p w:rsidR="00187695" w:rsidRPr="002C6B12" w:rsidRDefault="00F60321" w:rsidP="002C6B12">
      <w:pPr>
        <w:pStyle w:val="ListParagraph"/>
        <w:numPr>
          <w:ilvl w:val="1"/>
          <w:numId w:val="15"/>
        </w:numPr>
        <w:spacing w:before="216"/>
        <w:rPr>
          <w:rFonts w:ascii="Times New Roman" w:hAnsi="Times New Roman"/>
          <w:color w:val="000000"/>
          <w:sz w:val="19"/>
        </w:rPr>
      </w:pPr>
      <w:r w:rsidRPr="002C6B12">
        <w:rPr>
          <w:rFonts w:ascii="Times New Roman" w:hAnsi="Times New Roman"/>
          <w:color w:val="000000"/>
          <w:spacing w:val="-3"/>
          <w:sz w:val="19"/>
        </w:rPr>
        <w:t>All liens securing all amounts due or to become due under (i) any term, Contract</w:t>
      </w:r>
    </w:p>
    <w:p w:rsidR="00187695" w:rsidRPr="002C6B12" w:rsidRDefault="00F60321" w:rsidP="002C6B12">
      <w:pPr>
        <w:ind w:left="1080" w:right="108"/>
        <w:rPr>
          <w:rFonts w:ascii="Times New Roman" w:hAnsi="Times New Roman"/>
          <w:color w:val="000000"/>
          <w:spacing w:val="-3"/>
          <w:sz w:val="19"/>
        </w:rPr>
      </w:pPr>
      <w:r w:rsidRPr="002C6B12">
        <w:rPr>
          <w:rFonts w:ascii="Times New Roman" w:hAnsi="Times New Roman"/>
          <w:color w:val="000000"/>
          <w:spacing w:val="-3"/>
          <w:sz w:val="19"/>
        </w:rPr>
        <w:t>for Sale dated, or (ii) any mortgage vendor's lien or de</w:t>
      </w:r>
      <w:r w:rsidR="002C6B12">
        <w:rPr>
          <w:rFonts w:ascii="Times New Roman" w:hAnsi="Times New Roman"/>
          <w:color w:val="000000"/>
          <w:spacing w:val="-3"/>
          <w:sz w:val="19"/>
        </w:rPr>
        <w:t>e</w:t>
      </w:r>
      <w:r w:rsidRPr="002C6B12">
        <w:rPr>
          <w:rFonts w:ascii="Times New Roman" w:hAnsi="Times New Roman"/>
          <w:color w:val="000000"/>
          <w:spacing w:val="-3"/>
          <w:sz w:val="19"/>
        </w:rPr>
        <w:t>d of trust filed for record</w:t>
      </w:r>
    </w:p>
    <w:p w:rsidR="00187695" w:rsidRPr="002C6B12" w:rsidRDefault="00F60321" w:rsidP="002C6B12">
      <w:pPr>
        <w:spacing w:line="266" w:lineRule="auto"/>
        <w:ind w:left="1080"/>
        <w:rPr>
          <w:rFonts w:ascii="Times New Roman" w:hAnsi="Times New Roman"/>
          <w:color w:val="000000"/>
          <w:spacing w:val="-2"/>
          <w:sz w:val="19"/>
        </w:rPr>
      </w:pPr>
      <w:r w:rsidRPr="002C6B12">
        <w:rPr>
          <w:rFonts w:ascii="Times New Roman" w:hAnsi="Times New Roman"/>
          <w:color w:val="000000"/>
          <w:spacing w:val="-2"/>
          <w:sz w:val="19"/>
        </w:rPr>
        <w:t>prior to the date any Assessment became due and payable; and</w:t>
      </w:r>
    </w:p>
    <w:p w:rsidR="00187695" w:rsidRPr="002C6B12" w:rsidRDefault="00F60321" w:rsidP="002C6B12">
      <w:pPr>
        <w:pStyle w:val="ListParagraph"/>
        <w:numPr>
          <w:ilvl w:val="1"/>
          <w:numId w:val="15"/>
        </w:numPr>
        <w:tabs>
          <w:tab w:val="right" w:pos="881"/>
          <w:tab w:val="right" w:pos="7545"/>
        </w:tabs>
        <w:spacing w:before="216"/>
        <w:rPr>
          <w:rFonts w:ascii="Times New Roman" w:hAnsi="Times New Roman"/>
          <w:color w:val="000000"/>
          <w:sz w:val="19"/>
        </w:rPr>
      </w:pPr>
      <w:r w:rsidRPr="002C6B12">
        <w:rPr>
          <w:rFonts w:ascii="Times New Roman" w:hAnsi="Times New Roman"/>
          <w:color w:val="000000"/>
          <w:sz w:val="19"/>
        </w:rPr>
        <w:t>All liens including, but not limited to, vendor's liens, deeds of trust and other</w:t>
      </w:r>
    </w:p>
    <w:p w:rsidR="00187695" w:rsidRPr="002C6B12" w:rsidRDefault="00F60321" w:rsidP="002C6B12">
      <w:pPr>
        <w:ind w:left="1080" w:right="72"/>
        <w:jc w:val="both"/>
        <w:rPr>
          <w:rFonts w:ascii="Times New Roman" w:hAnsi="Times New Roman"/>
          <w:color w:val="000000"/>
          <w:spacing w:val="-5"/>
          <w:sz w:val="19"/>
        </w:rPr>
      </w:pPr>
      <w:r w:rsidRPr="002C6B12">
        <w:rPr>
          <w:rFonts w:ascii="Times New Roman" w:hAnsi="Times New Roman"/>
          <w:color w:val="000000"/>
          <w:spacing w:val="-5"/>
          <w:sz w:val="19"/>
        </w:rPr>
        <w:t xml:space="preserve">security agreements which secure any loan made by any lender </w:t>
      </w:r>
      <w:r w:rsidR="002C6B12" w:rsidRPr="002C6B12">
        <w:rPr>
          <w:rFonts w:ascii="Times New Roman" w:hAnsi="Times New Roman"/>
          <w:color w:val="000000"/>
          <w:spacing w:val="-5"/>
          <w:sz w:val="19"/>
        </w:rPr>
        <w:t xml:space="preserve">to a Member for any part of the </w:t>
      </w:r>
      <w:r w:rsidRPr="002C6B12">
        <w:rPr>
          <w:rFonts w:ascii="Times New Roman" w:hAnsi="Times New Roman"/>
          <w:color w:val="000000"/>
          <w:spacing w:val="-5"/>
          <w:sz w:val="19"/>
        </w:rPr>
        <w:t xml:space="preserve">purchase price of any Lot when the same arc purchased from a </w:t>
      </w:r>
      <w:r w:rsidRPr="002C6B12">
        <w:rPr>
          <w:rFonts w:ascii="Times New Roman" w:hAnsi="Times New Roman"/>
          <w:color w:val="000000"/>
          <w:spacing w:val="-2"/>
          <w:sz w:val="19"/>
        </w:rPr>
        <w:t>builder, or for any part of the cost of constructing, repairing, adding to or remodeling any Improvements utilized for residential purposes.</w:t>
      </w:r>
    </w:p>
    <w:p w:rsidR="00187695" w:rsidRPr="004A0B8D" w:rsidRDefault="00F60321">
      <w:pPr>
        <w:spacing w:before="252"/>
        <w:ind w:left="72" w:right="72"/>
        <w:jc w:val="both"/>
        <w:rPr>
          <w:rFonts w:ascii="Times New Roman" w:hAnsi="Times New Roman"/>
          <w:color w:val="000000"/>
          <w:spacing w:val="-2"/>
          <w:sz w:val="18"/>
          <w:szCs w:val="18"/>
        </w:rPr>
      </w:pPr>
      <w:r w:rsidRPr="004A0B8D">
        <w:rPr>
          <w:rFonts w:ascii="Times New Roman" w:hAnsi="Times New Roman"/>
          <w:color w:val="000000"/>
          <w:spacing w:val="-2"/>
          <w:sz w:val="18"/>
          <w:szCs w:val="18"/>
        </w:rPr>
        <w:t xml:space="preserve">Notwithstanding the above, no lien shall be deemed or held superior to the lien hereby created </w:t>
      </w:r>
      <w:r w:rsidRPr="004A0B8D">
        <w:rPr>
          <w:rFonts w:ascii="Times New Roman" w:hAnsi="Times New Roman"/>
          <w:color w:val="000000"/>
          <w:spacing w:val="-1"/>
          <w:sz w:val="18"/>
          <w:szCs w:val="18"/>
        </w:rPr>
        <w:t xml:space="preserve">unless the Master Association is made a party to any court proceeding to enforce any of the </w:t>
      </w:r>
      <w:r w:rsidRPr="004A0B8D">
        <w:rPr>
          <w:rFonts w:ascii="Times New Roman" w:hAnsi="Times New Roman"/>
          <w:color w:val="000000"/>
          <w:spacing w:val="-3"/>
          <w:sz w:val="18"/>
          <w:szCs w:val="18"/>
        </w:rPr>
        <w:t xml:space="preserve">above listed liens. The Master Association shall have the power to subordinate the aforesaid assessment lien to any other lien. Such power shall be entirely discretionary with the Board and </w:t>
      </w:r>
      <w:r w:rsidRPr="004A0B8D">
        <w:rPr>
          <w:rFonts w:ascii="Times New Roman" w:hAnsi="Times New Roman"/>
          <w:color w:val="000000"/>
          <w:spacing w:val="-2"/>
          <w:sz w:val="18"/>
          <w:szCs w:val="18"/>
        </w:rPr>
        <w:t xml:space="preserve">such subordination may be signet] by an officer of the Master </w:t>
      </w:r>
      <w:r w:rsidRPr="004A0B8D">
        <w:rPr>
          <w:rFonts w:ascii="Times New Roman" w:hAnsi="Times New Roman"/>
          <w:color w:val="000000"/>
          <w:spacing w:val="8"/>
          <w:sz w:val="18"/>
          <w:szCs w:val="18"/>
        </w:rPr>
        <w:t xml:space="preserve">Association. </w:t>
      </w:r>
      <w:r w:rsidRPr="004A0B8D">
        <w:rPr>
          <w:rFonts w:ascii="Times New Roman" w:hAnsi="Times New Roman"/>
          <w:color w:val="000000"/>
          <w:spacing w:val="-2"/>
          <w:sz w:val="18"/>
          <w:szCs w:val="18"/>
        </w:rPr>
        <w:t xml:space="preserve">To evidence the </w:t>
      </w:r>
      <w:r w:rsidRPr="004A0B8D">
        <w:rPr>
          <w:rFonts w:ascii="Times New Roman" w:hAnsi="Times New Roman"/>
          <w:color w:val="000000"/>
          <w:spacing w:val="-3"/>
          <w:sz w:val="18"/>
          <w:szCs w:val="18"/>
        </w:rPr>
        <w:t xml:space="preserve">aforesaid assessment lien, the Master Association may prepare a written notice of assessment lien </w:t>
      </w:r>
      <w:r w:rsidRPr="004A0B8D">
        <w:rPr>
          <w:rFonts w:ascii="Times New Roman" w:hAnsi="Times New Roman"/>
          <w:color w:val="000000"/>
          <w:spacing w:val="-2"/>
          <w:sz w:val="18"/>
          <w:szCs w:val="18"/>
        </w:rPr>
        <w:t xml:space="preserve">setting forth the amount of the unpaid indebtedness, the name of the Owner of the Lot covered </w:t>
      </w:r>
      <w:r w:rsidRPr="004A0B8D">
        <w:rPr>
          <w:rFonts w:ascii="Times New Roman" w:hAnsi="Times New Roman"/>
          <w:color w:val="000000"/>
          <w:sz w:val="18"/>
          <w:szCs w:val="18"/>
        </w:rPr>
        <w:t xml:space="preserve">by such lien and a description of the Lot. Such notice shall be signed by one of the officers of </w:t>
      </w:r>
      <w:r w:rsidRPr="004A0B8D">
        <w:rPr>
          <w:rFonts w:ascii="Times New Roman" w:hAnsi="Times New Roman"/>
          <w:color w:val="000000"/>
          <w:spacing w:val="-3"/>
          <w:sz w:val="18"/>
          <w:szCs w:val="18"/>
        </w:rPr>
        <w:t xml:space="preserve">the Master Association and shall be recorded in the office of the County Clerk of Williamson </w:t>
      </w:r>
      <w:r w:rsidRPr="004A0B8D">
        <w:rPr>
          <w:rFonts w:ascii="Times New Roman" w:hAnsi="Times New Roman"/>
          <w:color w:val="000000"/>
          <w:spacing w:val="-1"/>
          <w:sz w:val="18"/>
          <w:szCs w:val="18"/>
        </w:rPr>
        <w:t xml:space="preserve">County, Texas. Such lien for payment of Assessment shall attach with the priority above set </w:t>
      </w:r>
      <w:r w:rsidRPr="004A0B8D">
        <w:rPr>
          <w:rFonts w:ascii="Times New Roman" w:hAnsi="Times New Roman"/>
          <w:color w:val="000000"/>
          <w:spacing w:val="-5"/>
          <w:sz w:val="18"/>
          <w:szCs w:val="18"/>
        </w:rPr>
        <w:t xml:space="preserve">forth from the date that such payment becomes delinquent and may be enforced by either (i) the </w:t>
      </w:r>
      <w:r w:rsidRPr="004A0B8D">
        <w:rPr>
          <w:rFonts w:ascii="Times New Roman" w:hAnsi="Times New Roman"/>
          <w:color w:val="000000"/>
          <w:spacing w:val="1"/>
          <w:sz w:val="18"/>
          <w:szCs w:val="18"/>
        </w:rPr>
        <w:t xml:space="preserve">Master Association foreclosing against the defaulting Owner's Lot in like manner as a mortgage </w:t>
      </w:r>
      <w:r w:rsidRPr="004A0B8D">
        <w:rPr>
          <w:rFonts w:ascii="Times New Roman" w:hAnsi="Times New Roman"/>
          <w:color w:val="000000"/>
          <w:sz w:val="18"/>
          <w:szCs w:val="18"/>
        </w:rPr>
        <w:t>on real property subsequent to the recording of a notice of assessment lien as provided above,</w:t>
      </w:r>
    </w:p>
    <w:p w:rsidR="00187695" w:rsidRPr="00F35A7F" w:rsidRDefault="00187695">
      <w:pPr>
        <w:sectPr w:rsidR="00187695" w:rsidRPr="00F35A7F">
          <w:pgSz w:w="12240" w:h="15840"/>
          <w:pgMar w:top="558" w:right="2343" w:bottom="352" w:left="2177" w:header="720" w:footer="720" w:gutter="0"/>
          <w:cols w:space="720"/>
        </w:sectPr>
      </w:pPr>
    </w:p>
    <w:p w:rsidR="004A0B8D" w:rsidRDefault="004A0B8D">
      <w:pPr>
        <w:spacing w:before="180"/>
        <w:ind w:left="72" w:right="72"/>
        <w:jc w:val="both"/>
        <w:rPr>
          <w:rFonts w:ascii="Times New Roman" w:hAnsi="Times New Roman"/>
          <w:color w:val="000000"/>
          <w:spacing w:val="-5"/>
          <w:sz w:val="19"/>
        </w:rPr>
      </w:pPr>
    </w:p>
    <w:p w:rsidR="00187695" w:rsidRPr="002C6B12" w:rsidRDefault="00F60321">
      <w:pPr>
        <w:spacing w:before="180"/>
        <w:ind w:left="72" w:right="72"/>
        <w:jc w:val="both"/>
        <w:rPr>
          <w:rFonts w:ascii="Times New Roman" w:hAnsi="Times New Roman"/>
          <w:color w:val="000000"/>
          <w:spacing w:val="-5"/>
          <w:sz w:val="19"/>
        </w:rPr>
      </w:pPr>
      <w:proofErr w:type="gramStart"/>
      <w:r w:rsidRPr="002C6B12">
        <w:rPr>
          <w:rFonts w:ascii="Times New Roman" w:hAnsi="Times New Roman"/>
          <w:color w:val="000000"/>
          <w:spacing w:val="-5"/>
          <w:sz w:val="19"/>
        </w:rPr>
        <w:t>or</w:t>
      </w:r>
      <w:proofErr w:type="gramEnd"/>
      <w:r w:rsidRPr="002C6B12">
        <w:rPr>
          <w:rFonts w:ascii="Times New Roman" w:hAnsi="Times New Roman"/>
          <w:color w:val="000000"/>
          <w:spacing w:val="-5"/>
          <w:sz w:val="19"/>
        </w:rPr>
        <w:t xml:space="preserve"> (ii) the Master Association instituting suit against the Owner personally obligated to pay the Assessment and/or for foreclosure of the aforesaid lien judicially. In any foreclosure proceeding, </w:t>
      </w:r>
      <w:r w:rsidRPr="002C6B12">
        <w:rPr>
          <w:rFonts w:ascii="Times New Roman" w:hAnsi="Times New Roman"/>
          <w:color w:val="000000"/>
          <w:spacing w:val="-3"/>
          <w:sz w:val="19"/>
        </w:rPr>
        <w:t>whether judicial or not judicial, the Owner shall</w:t>
      </w:r>
      <w:r w:rsidR="004A178C" w:rsidRPr="002C6B12">
        <w:rPr>
          <w:rFonts w:ascii="Times New Roman" w:hAnsi="Times New Roman"/>
          <w:color w:val="000000"/>
          <w:spacing w:val="-3"/>
          <w:sz w:val="19"/>
        </w:rPr>
        <w:t xml:space="preserve"> be </w:t>
      </w:r>
      <w:r w:rsidRPr="002C6B12">
        <w:rPr>
          <w:rFonts w:ascii="Times New Roman" w:hAnsi="Times New Roman"/>
          <w:color w:val="000000"/>
          <w:spacing w:val="-3"/>
          <w:sz w:val="19"/>
        </w:rPr>
        <w:t xml:space="preserve">required to pay the costs, expenses, and </w:t>
      </w:r>
      <w:r w:rsidRPr="002C6B12">
        <w:rPr>
          <w:rFonts w:ascii="Times New Roman" w:hAnsi="Times New Roman"/>
          <w:color w:val="000000"/>
          <w:spacing w:val="-4"/>
          <w:sz w:val="19"/>
        </w:rPr>
        <w:t>reasonable attorney's ices incurred by the Master Association. The Master Association shall have</w:t>
      </w:r>
      <w:r w:rsidR="00882B10" w:rsidRPr="002C6B12">
        <w:rPr>
          <w:rFonts w:ascii="Times New Roman" w:hAnsi="Times New Roman"/>
          <w:color w:val="000000"/>
          <w:spacing w:val="-4"/>
          <w:sz w:val="19"/>
        </w:rPr>
        <w:t xml:space="preserve"> the </w:t>
      </w:r>
      <w:r w:rsidRPr="002C6B12">
        <w:rPr>
          <w:rFonts w:ascii="Times New Roman" w:hAnsi="Times New Roman"/>
          <w:color w:val="000000"/>
          <w:spacing w:val="-4"/>
          <w:sz w:val="19"/>
        </w:rPr>
        <w:t xml:space="preserve">power to bid on the property at foreclosure or other legal sale and to acquire, hold, lease, </w:t>
      </w:r>
      <w:r w:rsidRPr="002C6B12">
        <w:rPr>
          <w:rFonts w:ascii="Times New Roman" w:hAnsi="Times New Roman"/>
          <w:color w:val="000000"/>
          <w:spacing w:val="-2"/>
          <w:sz w:val="19"/>
        </w:rPr>
        <w:t xml:space="preserve">mortgage, convey or otherwise deal with the same. Upon the written request of any Mortgagee, </w:t>
      </w:r>
      <w:r w:rsidRPr="002C6B12">
        <w:rPr>
          <w:rFonts w:ascii="Times New Roman" w:hAnsi="Times New Roman"/>
          <w:color w:val="000000"/>
          <w:spacing w:val="-4"/>
          <w:sz w:val="19"/>
        </w:rPr>
        <w:t xml:space="preserve">the Master Association shall report to such Mortgagee any unpaid Assessments remaining unpaid </w:t>
      </w:r>
      <w:r w:rsidRPr="002C6B12">
        <w:rPr>
          <w:rFonts w:ascii="Times New Roman" w:hAnsi="Times New Roman"/>
          <w:color w:val="000000"/>
          <w:spacing w:val="-1"/>
          <w:sz w:val="19"/>
        </w:rPr>
        <w:t>for longer than thirty (30) days after the same arc due.</w:t>
      </w:r>
    </w:p>
    <w:p w:rsidR="00187695" w:rsidRDefault="00F60321">
      <w:pPr>
        <w:spacing w:before="288" w:line="480" w:lineRule="auto"/>
        <w:jc w:val="center"/>
        <w:rPr>
          <w:rFonts w:ascii="Times New Roman" w:hAnsi="Times New Roman"/>
          <w:b/>
          <w:color w:val="000000"/>
          <w:spacing w:val="-6"/>
          <w:sz w:val="19"/>
        </w:rPr>
      </w:pPr>
      <w:r>
        <w:rPr>
          <w:rFonts w:ascii="Times New Roman" w:hAnsi="Times New Roman"/>
          <w:b/>
          <w:color w:val="000000"/>
          <w:spacing w:val="-6"/>
          <w:sz w:val="19"/>
        </w:rPr>
        <w:t xml:space="preserve">ARTICLE VIII </w:t>
      </w:r>
      <w:r>
        <w:rPr>
          <w:rFonts w:ascii="Times New Roman" w:hAnsi="Times New Roman"/>
          <w:b/>
          <w:color w:val="000000"/>
          <w:spacing w:val="-6"/>
          <w:sz w:val="19"/>
        </w:rPr>
        <w:br/>
      </w:r>
      <w:r w:rsidRPr="004A0B8D">
        <w:rPr>
          <w:rFonts w:ascii="Times New Roman" w:hAnsi="Times New Roman"/>
          <w:b/>
          <w:color w:val="000000"/>
          <w:u w:val="single"/>
        </w:rPr>
        <w:t>EA</w:t>
      </w:r>
      <w:r w:rsidRPr="004A0B8D">
        <w:rPr>
          <w:rFonts w:ascii="Times New Roman" w:hAnsi="Times New Roman"/>
          <w:b/>
          <w:color w:val="000000"/>
          <w:w w:val="80"/>
          <w:u w:val="single"/>
        </w:rPr>
        <w:t>SEM</w:t>
      </w:r>
      <w:r w:rsidRPr="004A0B8D">
        <w:rPr>
          <w:rFonts w:ascii="Times New Roman" w:hAnsi="Times New Roman"/>
          <w:b/>
          <w:color w:val="000000"/>
          <w:u w:val="single"/>
        </w:rPr>
        <w:t>ENTS</w:t>
      </w:r>
    </w:p>
    <w:p w:rsidR="00187695" w:rsidRPr="002C6B12" w:rsidRDefault="00F60321">
      <w:pPr>
        <w:tabs>
          <w:tab w:val="decimal" w:pos="849"/>
          <w:tab w:val="right" w:pos="7577"/>
        </w:tabs>
        <w:spacing w:before="180"/>
        <w:ind w:left="576"/>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30"/>
          <w:sz w:val="19"/>
        </w:rPr>
        <w:t>8.1</w:t>
      </w:r>
      <w:r>
        <w:rPr>
          <w:rFonts w:ascii="Times New Roman" w:hAnsi="Times New Roman"/>
          <w:b/>
          <w:color w:val="000000"/>
          <w:spacing w:val="-30"/>
          <w:sz w:val="19"/>
        </w:rPr>
        <w:tab/>
      </w:r>
      <w:r w:rsidRPr="002C6B12">
        <w:rPr>
          <w:rFonts w:ascii="Times New Roman" w:hAnsi="Times New Roman"/>
          <w:b/>
          <w:color w:val="000000"/>
          <w:sz w:val="18"/>
          <w:szCs w:val="18"/>
          <w:u w:val="single"/>
        </w:rPr>
        <w:t>Reserved Easements.</w:t>
      </w:r>
      <w:r>
        <w:rPr>
          <w:rFonts w:ascii="Times New Roman" w:hAnsi="Times New Roman"/>
          <w:b/>
          <w:color w:val="000000"/>
          <w:sz w:val="19"/>
        </w:rPr>
        <w:t xml:space="preserve"> </w:t>
      </w:r>
      <w:r w:rsidRPr="002C6B12">
        <w:rPr>
          <w:rFonts w:ascii="Times New Roman" w:hAnsi="Times New Roman"/>
          <w:color w:val="000000"/>
          <w:sz w:val="19"/>
        </w:rPr>
        <w:t>All dedications, limitations, restrictions and reservations</w:t>
      </w:r>
    </w:p>
    <w:p w:rsidR="00187695" w:rsidRPr="002C6B12" w:rsidRDefault="00F60321">
      <w:pPr>
        <w:ind w:left="72" w:right="72"/>
        <w:jc w:val="both"/>
        <w:rPr>
          <w:rFonts w:ascii="Times New Roman" w:hAnsi="Times New Roman"/>
          <w:color w:val="000000"/>
          <w:spacing w:val="-1"/>
          <w:sz w:val="19"/>
        </w:rPr>
      </w:pPr>
      <w:r w:rsidRPr="002C6B12">
        <w:rPr>
          <w:rFonts w:ascii="Times New Roman" w:hAnsi="Times New Roman"/>
          <w:color w:val="000000"/>
          <w:spacing w:val="-1"/>
          <w:sz w:val="19"/>
        </w:rPr>
        <w:t xml:space="preserve">shown on a Plat and all grants and dedications of casements, rights-of-way, restrictions and related rights, made by Declarant prior to the Property becoming subject to this Master </w:t>
      </w:r>
      <w:r w:rsidRPr="002C6B12">
        <w:rPr>
          <w:rFonts w:ascii="Times New Roman" w:hAnsi="Times New Roman"/>
          <w:color w:val="000000"/>
          <w:spacing w:val="-4"/>
          <w:sz w:val="19"/>
        </w:rPr>
        <w:t xml:space="preserve">Declaration, are incorporated herein by reference and made a part of this Master Declaration for </w:t>
      </w:r>
      <w:r w:rsidRPr="002C6B12">
        <w:rPr>
          <w:rFonts w:ascii="Times New Roman" w:hAnsi="Times New Roman"/>
          <w:color w:val="000000"/>
          <w:spacing w:val="-1"/>
          <w:sz w:val="19"/>
        </w:rPr>
        <w:t xml:space="preserve">all purposes, its </w:t>
      </w:r>
      <w:r w:rsidRPr="002C6B12">
        <w:rPr>
          <w:rFonts w:ascii="Times New Roman" w:hAnsi="Times New Roman"/>
          <w:color w:val="000000"/>
          <w:spacing w:val="-1"/>
          <w:sz w:val="21"/>
        </w:rPr>
        <w:t xml:space="preserve">if </w:t>
      </w:r>
      <w:r w:rsidRPr="002C6B12">
        <w:rPr>
          <w:rFonts w:ascii="Times New Roman" w:hAnsi="Times New Roman"/>
          <w:color w:val="000000"/>
          <w:spacing w:val="-1"/>
          <w:sz w:val="19"/>
        </w:rPr>
        <w:t xml:space="preserve">fully set forth herein, and shall be construed as being adopted in each and </w:t>
      </w:r>
      <w:r w:rsidRPr="002C6B12">
        <w:rPr>
          <w:rFonts w:ascii="Times New Roman" w:hAnsi="Times New Roman"/>
          <w:color w:val="000000"/>
          <w:spacing w:val="-3"/>
          <w:sz w:val="19"/>
        </w:rPr>
        <w:t xml:space="preserve">every contract, deed or conveyance executed or to be executed by or on behalf of Declarant </w:t>
      </w:r>
      <w:r w:rsidRPr="002C6B12">
        <w:rPr>
          <w:rFonts w:ascii="Times New Roman" w:hAnsi="Times New Roman"/>
          <w:color w:val="000000"/>
          <w:sz w:val="19"/>
        </w:rPr>
        <w:t xml:space="preserve">conveying any part of the Property. Declarant reserves the right to make changes in and </w:t>
      </w:r>
      <w:r w:rsidRPr="002C6B12">
        <w:rPr>
          <w:rFonts w:ascii="Times New Roman" w:hAnsi="Times New Roman"/>
          <w:color w:val="000000"/>
          <w:spacing w:val="-1"/>
          <w:sz w:val="19"/>
        </w:rPr>
        <w:t>additions to</w:t>
      </w:r>
      <w:r w:rsidR="00882B10" w:rsidRPr="002C6B12">
        <w:rPr>
          <w:rFonts w:ascii="Times New Roman" w:hAnsi="Times New Roman"/>
          <w:color w:val="000000"/>
          <w:spacing w:val="-1"/>
          <w:sz w:val="19"/>
        </w:rPr>
        <w:t xml:space="preserve"> the </w:t>
      </w:r>
      <w:r w:rsidRPr="002C6B12">
        <w:rPr>
          <w:rFonts w:ascii="Times New Roman" w:hAnsi="Times New Roman"/>
          <w:color w:val="000000"/>
          <w:spacing w:val="-1"/>
          <w:sz w:val="19"/>
        </w:rPr>
        <w:t xml:space="preserve">said casements and rights-or-way </w:t>
      </w:r>
      <w:r w:rsidRPr="002C6B12">
        <w:rPr>
          <w:rFonts w:ascii="Times New Roman" w:hAnsi="Times New Roman"/>
          <w:i/>
          <w:color w:val="000000"/>
          <w:spacing w:val="-1"/>
          <w:sz w:val="19"/>
        </w:rPr>
        <w:t xml:space="preserve">for </w:t>
      </w:r>
      <w:r w:rsidRPr="002C6B12">
        <w:rPr>
          <w:rFonts w:ascii="Times New Roman" w:hAnsi="Times New Roman"/>
          <w:color w:val="000000"/>
          <w:spacing w:val="-1"/>
          <w:sz w:val="19"/>
        </w:rPr>
        <w:t xml:space="preserve">the purpose of most efficiently and </w:t>
      </w:r>
      <w:r w:rsidRPr="002C6B12">
        <w:rPr>
          <w:rFonts w:ascii="Times New Roman" w:hAnsi="Times New Roman"/>
          <w:color w:val="000000"/>
          <w:spacing w:val="-4"/>
          <w:sz w:val="19"/>
        </w:rPr>
        <w:t xml:space="preserve">economically developing the Property. Further, Declarant reserves the right, without the necessity </w:t>
      </w:r>
      <w:r w:rsidRPr="002C6B12">
        <w:rPr>
          <w:rFonts w:ascii="Times New Roman" w:hAnsi="Times New Roman"/>
          <w:color w:val="000000"/>
          <w:spacing w:val="-3"/>
          <w:sz w:val="19"/>
        </w:rPr>
        <w:t xml:space="preserve">of the joinder </w:t>
      </w:r>
      <w:r w:rsidRPr="002C6B12">
        <w:rPr>
          <w:rFonts w:ascii="Times New Roman" w:hAnsi="Times New Roman"/>
          <w:color w:val="000000"/>
          <w:spacing w:val="-3"/>
          <w:sz w:val="21"/>
        </w:rPr>
        <w:t xml:space="preserve">of </w:t>
      </w:r>
      <w:r w:rsidRPr="002C6B12">
        <w:rPr>
          <w:rFonts w:ascii="Times New Roman" w:hAnsi="Times New Roman"/>
          <w:color w:val="000000"/>
          <w:spacing w:val="-3"/>
          <w:sz w:val="19"/>
        </w:rPr>
        <w:t xml:space="preserve">any Owner or other person or entity, to grant, dedicate, reserve or otherwise </w:t>
      </w:r>
      <w:r w:rsidRPr="002C6B12">
        <w:rPr>
          <w:rFonts w:ascii="Times New Roman" w:hAnsi="Times New Roman"/>
          <w:color w:val="000000"/>
          <w:spacing w:val="-6"/>
          <w:sz w:val="19"/>
        </w:rPr>
        <w:t xml:space="preserve">create, at any time or from time to time, rights-of-way and casements for public utility purposes </w:t>
      </w:r>
      <w:r w:rsidRPr="002C6B12">
        <w:rPr>
          <w:rFonts w:ascii="Times New Roman" w:hAnsi="Times New Roman"/>
          <w:color w:val="000000"/>
          <w:spacing w:val="-1"/>
          <w:sz w:val="19"/>
        </w:rPr>
        <w:t xml:space="preserve">(including, without limitation, gas, water, cable television, electricity, telephone and drainage), </w:t>
      </w:r>
      <w:r w:rsidRPr="002C6B12">
        <w:rPr>
          <w:rFonts w:ascii="Times New Roman" w:hAnsi="Times New Roman"/>
          <w:color w:val="000000"/>
          <w:spacing w:val="-3"/>
          <w:sz w:val="19"/>
        </w:rPr>
        <w:t xml:space="preserve">in favor of any person or entity, along and on either or both sides of any Lot line, which said </w:t>
      </w:r>
      <w:r w:rsidRPr="002C6B12">
        <w:rPr>
          <w:rFonts w:ascii="Times New Roman" w:hAnsi="Times New Roman"/>
          <w:color w:val="000000"/>
          <w:spacing w:val="1"/>
          <w:sz w:val="19"/>
        </w:rPr>
        <w:t>casement shall have a maximum width of 5.0 feet on each side of such Lot line.</w:t>
      </w:r>
    </w:p>
    <w:p w:rsidR="00187695" w:rsidRPr="002C6B12" w:rsidRDefault="00F60321">
      <w:pPr>
        <w:tabs>
          <w:tab w:val="decimal" w:pos="849"/>
          <w:tab w:val="right" w:pos="7563"/>
        </w:tabs>
        <w:spacing w:before="288"/>
        <w:ind w:left="648"/>
        <w:rPr>
          <w:rFonts w:ascii="Times New Roman" w:hAnsi="Times New Roman"/>
          <w:color w:val="000000"/>
          <w:sz w:val="19"/>
        </w:rPr>
      </w:pPr>
      <w:r>
        <w:rPr>
          <w:rFonts w:ascii="Times New Roman" w:hAnsi="Times New Roman"/>
          <w:b/>
          <w:color w:val="000000"/>
          <w:sz w:val="19"/>
        </w:rPr>
        <w:tab/>
        <w:t>8.2</w:t>
      </w:r>
      <w:r>
        <w:rPr>
          <w:rFonts w:ascii="Times New Roman" w:hAnsi="Times New Roman"/>
          <w:b/>
          <w:color w:val="000000"/>
          <w:sz w:val="19"/>
        </w:rPr>
        <w:tab/>
      </w:r>
      <w:r w:rsidR="00B829BA" w:rsidRPr="002C6B12">
        <w:rPr>
          <w:rFonts w:ascii="Times New Roman" w:hAnsi="Times New Roman"/>
          <w:b/>
          <w:color w:val="000000"/>
          <w:spacing w:val="-5"/>
          <w:sz w:val="18"/>
          <w:szCs w:val="18"/>
          <w:u w:val="single"/>
        </w:rPr>
        <w:t>Installa</w:t>
      </w:r>
      <w:r w:rsidR="00B829BA">
        <w:rPr>
          <w:rFonts w:ascii="Times New Roman" w:hAnsi="Times New Roman"/>
          <w:b/>
          <w:color w:val="000000"/>
          <w:spacing w:val="-5"/>
          <w:sz w:val="18"/>
          <w:szCs w:val="18"/>
          <w:u w:val="single"/>
        </w:rPr>
        <w:t>t</w:t>
      </w:r>
      <w:r w:rsidR="00B829BA" w:rsidRPr="002C6B12">
        <w:rPr>
          <w:rFonts w:ascii="Times New Roman" w:hAnsi="Times New Roman"/>
          <w:b/>
          <w:color w:val="000000"/>
          <w:spacing w:val="-5"/>
          <w:sz w:val="18"/>
          <w:szCs w:val="18"/>
          <w:u w:val="single"/>
        </w:rPr>
        <w:t>ion and</w:t>
      </w:r>
      <w:r w:rsidRPr="002C6B12">
        <w:rPr>
          <w:rFonts w:ascii="Times New Roman" w:hAnsi="Times New Roman"/>
          <w:b/>
          <w:color w:val="000000"/>
          <w:spacing w:val="-5"/>
          <w:sz w:val="18"/>
          <w:szCs w:val="18"/>
          <w:u w:val="single"/>
        </w:rPr>
        <w:t xml:space="preserve"> Maintenance.</w:t>
      </w:r>
      <w:r>
        <w:rPr>
          <w:rFonts w:ascii="Times New Roman" w:hAnsi="Times New Roman"/>
          <w:b/>
          <w:color w:val="000000"/>
          <w:spacing w:val="-5"/>
          <w:sz w:val="19"/>
        </w:rPr>
        <w:t xml:space="preserve"> </w:t>
      </w:r>
      <w:r w:rsidRPr="002C6B12">
        <w:rPr>
          <w:rFonts w:ascii="Times New Roman" w:hAnsi="Times New Roman"/>
          <w:color w:val="000000"/>
          <w:spacing w:val="-5"/>
          <w:sz w:val="19"/>
        </w:rPr>
        <w:t>There is hereby created an easement upon, across,</w:t>
      </w:r>
    </w:p>
    <w:p w:rsidR="00187695" w:rsidRPr="002C6B12" w:rsidRDefault="00F60321">
      <w:pPr>
        <w:ind w:left="72" w:right="72"/>
        <w:jc w:val="both"/>
        <w:rPr>
          <w:rFonts w:ascii="Times New Roman" w:hAnsi="Times New Roman"/>
          <w:color w:val="000000"/>
          <w:sz w:val="19"/>
        </w:rPr>
      </w:pPr>
      <w:r w:rsidRPr="002C6B12">
        <w:rPr>
          <w:rFonts w:ascii="Times New Roman" w:hAnsi="Times New Roman"/>
          <w:color w:val="000000"/>
          <w:sz w:val="19"/>
        </w:rPr>
        <w:t xml:space="preserve">over and under all of the casement areas affecting the Property for ingress and egress in </w:t>
      </w:r>
      <w:r w:rsidRPr="002C6B12">
        <w:rPr>
          <w:rFonts w:ascii="Times New Roman" w:hAnsi="Times New Roman"/>
          <w:color w:val="000000"/>
          <w:spacing w:val="-3"/>
          <w:sz w:val="19"/>
        </w:rPr>
        <w:t xml:space="preserve">connection with installing, replacing, repairing and maintaining all utilities, including, but not </w:t>
      </w:r>
      <w:r w:rsidRPr="002C6B12">
        <w:rPr>
          <w:rFonts w:ascii="Times New Roman" w:hAnsi="Times New Roman"/>
          <w:color w:val="000000"/>
          <w:spacing w:val="-2"/>
          <w:sz w:val="19"/>
        </w:rPr>
        <w:t xml:space="preserve">limited to, water, sewer, gas, cable, television, telephones, electricity and appurtenances thereto. </w:t>
      </w:r>
      <w:r w:rsidR="001E1254">
        <w:rPr>
          <w:rFonts w:ascii="Times New Roman" w:hAnsi="Times New Roman"/>
          <w:color w:val="000000"/>
          <w:spacing w:val="-3"/>
          <w:sz w:val="19"/>
        </w:rPr>
        <w:t>By virtue of this e</w:t>
      </w:r>
      <w:r w:rsidRPr="002C6B12">
        <w:rPr>
          <w:rFonts w:ascii="Times New Roman" w:hAnsi="Times New Roman"/>
          <w:color w:val="000000"/>
          <w:spacing w:val="-3"/>
          <w:sz w:val="19"/>
        </w:rPr>
        <w:t xml:space="preserve">asement, it shall be expressly permissible for the utility companies and other </w:t>
      </w:r>
      <w:r w:rsidRPr="002C6B12">
        <w:rPr>
          <w:rFonts w:ascii="Times New Roman" w:hAnsi="Times New Roman"/>
          <w:color w:val="000000"/>
          <w:spacing w:val="-2"/>
          <w:sz w:val="19"/>
        </w:rPr>
        <w:t xml:space="preserve">entities supplying service to install and maintain pipes, wires, conduits, service lines or other </w:t>
      </w:r>
      <w:r w:rsidRPr="002C6B12">
        <w:rPr>
          <w:rFonts w:ascii="Times New Roman" w:hAnsi="Times New Roman"/>
          <w:color w:val="000000"/>
          <w:spacing w:val="-3"/>
          <w:sz w:val="19"/>
        </w:rPr>
        <w:t>utility facilities or appurtenances thereto, on</w:t>
      </w:r>
      <w:r w:rsidR="001E1254">
        <w:rPr>
          <w:rFonts w:ascii="Times New Roman" w:hAnsi="Times New Roman"/>
          <w:color w:val="000000"/>
          <w:spacing w:val="-3"/>
          <w:sz w:val="19"/>
        </w:rPr>
        <w:t>,</w:t>
      </w:r>
      <w:r w:rsidRPr="002C6B12">
        <w:rPr>
          <w:rFonts w:ascii="Times New Roman" w:hAnsi="Times New Roman"/>
          <w:color w:val="000000"/>
          <w:spacing w:val="-3"/>
          <w:sz w:val="19"/>
        </w:rPr>
        <w:t xml:space="preserve"> above, across and under the Property, within the </w:t>
      </w:r>
      <w:r w:rsidRPr="002C6B12">
        <w:rPr>
          <w:rFonts w:ascii="Times New Roman" w:hAnsi="Times New Roman"/>
          <w:color w:val="000000"/>
          <w:spacing w:val="-4"/>
          <w:sz w:val="19"/>
        </w:rPr>
        <w:t xml:space="preserve">public utility casements from time to time existing and from service lines situated within such </w:t>
      </w:r>
      <w:r w:rsidRPr="002C6B12">
        <w:rPr>
          <w:rFonts w:ascii="Times New Roman" w:hAnsi="Times New Roman"/>
          <w:color w:val="000000"/>
          <w:spacing w:val="-3"/>
          <w:sz w:val="19"/>
        </w:rPr>
        <w:t>casements to the point of s</w:t>
      </w:r>
      <w:r w:rsidR="001E1254">
        <w:rPr>
          <w:rFonts w:ascii="Times New Roman" w:hAnsi="Times New Roman"/>
          <w:color w:val="000000"/>
          <w:spacing w:val="-3"/>
          <w:sz w:val="19"/>
        </w:rPr>
        <w:t xml:space="preserve">ervice on or in any Improvement.  </w:t>
      </w:r>
      <w:r w:rsidRPr="002C6B12">
        <w:rPr>
          <w:rFonts w:ascii="Times New Roman" w:hAnsi="Times New Roman"/>
          <w:color w:val="000000"/>
          <w:spacing w:val="-3"/>
          <w:sz w:val="19"/>
        </w:rPr>
        <w:t xml:space="preserve"> Notwithstanding any provision </w:t>
      </w:r>
      <w:r w:rsidRPr="002C6B12">
        <w:rPr>
          <w:rFonts w:ascii="Times New Roman" w:hAnsi="Times New Roman"/>
          <w:color w:val="000000"/>
          <w:spacing w:val="-5"/>
          <w:sz w:val="19"/>
        </w:rPr>
        <w:t xml:space="preserve">contained in this section, no </w:t>
      </w:r>
      <w:r w:rsidR="00B829BA">
        <w:rPr>
          <w:rFonts w:ascii="Times New Roman" w:hAnsi="Times New Roman"/>
          <w:color w:val="000000"/>
          <w:spacing w:val="-5"/>
          <w:sz w:val="19"/>
        </w:rPr>
        <w:t>sewer</w:t>
      </w:r>
      <w:r w:rsidRPr="002C6B12">
        <w:rPr>
          <w:rFonts w:ascii="Times New Roman" w:hAnsi="Times New Roman"/>
          <w:color w:val="000000"/>
          <w:spacing w:val="-5"/>
          <w:sz w:val="19"/>
        </w:rPr>
        <w:t xml:space="preserve">, electrical lines, water lines or other utilities or appurtenances </w:t>
      </w:r>
      <w:r w:rsidRPr="002C6B12">
        <w:rPr>
          <w:rFonts w:ascii="Times New Roman" w:hAnsi="Times New Roman"/>
          <w:color w:val="000000"/>
          <w:spacing w:val="-9"/>
          <w:sz w:val="19"/>
        </w:rPr>
        <w:t>thereto may</w:t>
      </w:r>
      <w:r w:rsidR="004A178C" w:rsidRPr="002C6B12">
        <w:rPr>
          <w:rFonts w:ascii="Times New Roman" w:hAnsi="Times New Roman"/>
          <w:color w:val="000000"/>
          <w:spacing w:val="-9"/>
          <w:sz w:val="19"/>
        </w:rPr>
        <w:t xml:space="preserve"> be </w:t>
      </w:r>
      <w:r w:rsidRPr="002C6B12">
        <w:rPr>
          <w:rFonts w:ascii="Times New Roman" w:hAnsi="Times New Roman"/>
          <w:color w:val="000000"/>
          <w:spacing w:val="-9"/>
          <w:sz w:val="19"/>
        </w:rPr>
        <w:t xml:space="preserve">relocated on the Property until approved by Declarant or the Architectural Review </w:t>
      </w:r>
      <w:r w:rsidRPr="002C6B12">
        <w:rPr>
          <w:rFonts w:ascii="Times New Roman" w:hAnsi="Times New Roman"/>
          <w:color w:val="000000"/>
          <w:spacing w:val="-2"/>
          <w:sz w:val="19"/>
        </w:rPr>
        <w:t xml:space="preserve">Committee. The Utility companies furnishing service shall have the right to remove all trees </w:t>
      </w:r>
      <w:r w:rsidRPr="002C6B12">
        <w:rPr>
          <w:rFonts w:ascii="Times New Roman" w:hAnsi="Times New Roman"/>
          <w:color w:val="000000"/>
          <w:spacing w:val="-6"/>
          <w:sz w:val="19"/>
        </w:rPr>
        <w:t xml:space="preserve">situated within the utility casements shown on the Plat, and to trim overhanging trees and shrubs </w:t>
      </w:r>
      <w:r w:rsidRPr="002C6B12">
        <w:rPr>
          <w:rFonts w:ascii="Times New Roman" w:hAnsi="Times New Roman"/>
          <w:color w:val="000000"/>
          <w:spacing w:val="-2"/>
          <w:sz w:val="19"/>
        </w:rPr>
        <w:t>located on portions of the Property abutting such casements.</w:t>
      </w:r>
    </w:p>
    <w:p w:rsidR="00187695" w:rsidRPr="002C6B12" w:rsidRDefault="00F60321">
      <w:pPr>
        <w:tabs>
          <w:tab w:val="decimal" w:pos="849"/>
          <w:tab w:val="right" w:pos="7559"/>
        </w:tabs>
        <w:spacing w:before="360"/>
        <w:ind w:left="648"/>
        <w:rPr>
          <w:rFonts w:ascii="Times New Roman" w:hAnsi="Times New Roman"/>
          <w:color w:val="000000"/>
          <w:sz w:val="19"/>
        </w:rPr>
      </w:pPr>
      <w:r>
        <w:rPr>
          <w:rFonts w:ascii="Times New Roman" w:hAnsi="Times New Roman"/>
          <w:b/>
          <w:color w:val="000000"/>
          <w:sz w:val="19"/>
        </w:rPr>
        <w:tab/>
      </w:r>
      <w:proofErr w:type="gramStart"/>
      <w:r>
        <w:rPr>
          <w:rFonts w:ascii="Times New Roman" w:hAnsi="Times New Roman"/>
          <w:b/>
          <w:color w:val="000000"/>
          <w:spacing w:val="-26"/>
          <w:sz w:val="19"/>
        </w:rPr>
        <w:t>8</w:t>
      </w:r>
      <w:r w:rsidR="00083F87">
        <w:rPr>
          <w:rFonts w:ascii="Times New Roman" w:hAnsi="Times New Roman"/>
          <w:b/>
          <w:color w:val="000000"/>
          <w:spacing w:val="-26"/>
          <w:sz w:val="19"/>
        </w:rPr>
        <w:t xml:space="preserve"> </w:t>
      </w:r>
      <w:r>
        <w:rPr>
          <w:rFonts w:ascii="Times New Roman" w:hAnsi="Times New Roman"/>
          <w:b/>
          <w:color w:val="000000"/>
          <w:spacing w:val="-26"/>
          <w:sz w:val="19"/>
        </w:rPr>
        <w:t>.</w:t>
      </w:r>
      <w:proofErr w:type="gramEnd"/>
      <w:r w:rsidR="00083F87">
        <w:rPr>
          <w:rFonts w:ascii="Times New Roman" w:hAnsi="Times New Roman"/>
          <w:b/>
          <w:color w:val="000000"/>
          <w:spacing w:val="-26"/>
          <w:sz w:val="19"/>
        </w:rPr>
        <w:t xml:space="preserve">  </w:t>
      </w:r>
      <w:r>
        <w:rPr>
          <w:rFonts w:ascii="Times New Roman" w:hAnsi="Times New Roman"/>
          <w:b/>
          <w:color w:val="000000"/>
          <w:spacing w:val="-26"/>
          <w:sz w:val="19"/>
        </w:rPr>
        <w:t>3</w:t>
      </w:r>
      <w:r>
        <w:rPr>
          <w:rFonts w:ascii="Times New Roman" w:hAnsi="Times New Roman"/>
          <w:b/>
          <w:color w:val="000000"/>
          <w:spacing w:val="-26"/>
          <w:sz w:val="19"/>
        </w:rPr>
        <w:tab/>
      </w:r>
      <w:r w:rsidRPr="002C6B12">
        <w:rPr>
          <w:rFonts w:ascii="Times New Roman" w:hAnsi="Times New Roman"/>
          <w:b/>
          <w:color w:val="000000"/>
          <w:spacing w:val="-3"/>
          <w:sz w:val="18"/>
          <w:szCs w:val="18"/>
          <w:u w:val="single"/>
        </w:rPr>
        <w:t>Drainage Easements.</w:t>
      </w:r>
      <w:r>
        <w:rPr>
          <w:rFonts w:ascii="Times New Roman" w:hAnsi="Times New Roman"/>
          <w:b/>
          <w:color w:val="000000"/>
          <w:spacing w:val="-3"/>
          <w:sz w:val="19"/>
        </w:rPr>
        <w:t xml:space="preserve"> </w:t>
      </w:r>
      <w:r w:rsidRPr="002C6B12">
        <w:rPr>
          <w:rFonts w:ascii="Times New Roman" w:hAnsi="Times New Roman"/>
          <w:color w:val="000000"/>
          <w:spacing w:val="-3"/>
          <w:sz w:val="19"/>
        </w:rPr>
        <w:t>Each Owner covenants to provide casements for drainage</w:t>
      </w:r>
    </w:p>
    <w:p w:rsidR="00187695" w:rsidRPr="002C6B12" w:rsidRDefault="00F60321">
      <w:pPr>
        <w:ind w:left="72" w:right="72"/>
        <w:jc w:val="both"/>
        <w:rPr>
          <w:rFonts w:ascii="Times New Roman" w:hAnsi="Times New Roman"/>
          <w:color w:val="000000"/>
          <w:spacing w:val="-4"/>
          <w:sz w:val="19"/>
        </w:rPr>
      </w:pPr>
      <w:r w:rsidRPr="002C6B12">
        <w:rPr>
          <w:rFonts w:ascii="Times New Roman" w:hAnsi="Times New Roman"/>
          <w:color w:val="000000"/>
          <w:spacing w:val="-4"/>
          <w:sz w:val="19"/>
        </w:rPr>
        <w:t xml:space="preserve">and water flow, as contours of land and the arrangement of Improvements approved by the </w:t>
      </w:r>
      <w:r w:rsidRPr="002C6B12">
        <w:rPr>
          <w:rFonts w:ascii="Times New Roman" w:hAnsi="Times New Roman"/>
          <w:color w:val="000000"/>
          <w:spacing w:val="-3"/>
          <w:sz w:val="19"/>
        </w:rPr>
        <w:t xml:space="preserve">Architectural Review Committee thereon, require. Each Owner further covenants not to disturb </w:t>
      </w:r>
      <w:r w:rsidRPr="002C6B12">
        <w:rPr>
          <w:rFonts w:ascii="Times New Roman" w:hAnsi="Times New Roman"/>
          <w:color w:val="000000"/>
          <w:spacing w:val="-7"/>
          <w:sz w:val="19"/>
        </w:rPr>
        <w:t xml:space="preserve">or displace any trees or other vegetation within the drainage easements as defined in this Master </w:t>
      </w:r>
      <w:r w:rsidRPr="002C6B12">
        <w:rPr>
          <w:rFonts w:ascii="Times New Roman" w:hAnsi="Times New Roman"/>
          <w:color w:val="000000"/>
          <w:spacing w:val="-2"/>
          <w:sz w:val="19"/>
        </w:rPr>
        <w:t xml:space="preserve">Declaration and shown on the plat. There shall be no construction of Improvements, temporary or permanent in any drainage casement, except as approved in writing by the Architectural </w:t>
      </w:r>
      <w:r w:rsidRPr="002C6B12">
        <w:rPr>
          <w:rFonts w:ascii="Times New Roman" w:hAnsi="Times New Roman"/>
          <w:color w:val="000000"/>
          <w:sz w:val="19"/>
        </w:rPr>
        <w:t>Review Committee and the Director of Public Works for the City of Austin.</w:t>
      </w:r>
    </w:p>
    <w:p w:rsidR="00187695" w:rsidRPr="002C6B12" w:rsidRDefault="00F60321">
      <w:pPr>
        <w:tabs>
          <w:tab w:val="decimal" w:pos="849"/>
          <w:tab w:val="right" w:pos="7566"/>
        </w:tabs>
        <w:spacing w:before="216"/>
        <w:ind w:left="648"/>
        <w:rPr>
          <w:rFonts w:ascii="Times New Roman" w:hAnsi="Times New Roman"/>
          <w:color w:val="000000"/>
          <w:sz w:val="19"/>
        </w:rPr>
      </w:pPr>
      <w:r>
        <w:rPr>
          <w:rFonts w:ascii="Times New Roman" w:hAnsi="Times New Roman"/>
          <w:b/>
          <w:color w:val="000000"/>
          <w:sz w:val="19"/>
        </w:rPr>
        <w:tab/>
        <w:t>8.4</w:t>
      </w:r>
      <w:r>
        <w:rPr>
          <w:rFonts w:ascii="Times New Roman" w:hAnsi="Times New Roman"/>
          <w:b/>
          <w:color w:val="000000"/>
          <w:sz w:val="19"/>
        </w:rPr>
        <w:tab/>
      </w:r>
      <w:r w:rsidRPr="002C6B12">
        <w:rPr>
          <w:rFonts w:ascii="Times New Roman" w:hAnsi="Times New Roman"/>
          <w:b/>
          <w:color w:val="000000"/>
          <w:spacing w:val="2"/>
          <w:sz w:val="18"/>
          <w:szCs w:val="18"/>
          <w:u w:val="single"/>
        </w:rPr>
        <w:t>Surfac</w:t>
      </w:r>
      <w:r w:rsidR="002C6B12" w:rsidRPr="002C6B12">
        <w:rPr>
          <w:rFonts w:ascii="Times New Roman" w:hAnsi="Times New Roman"/>
          <w:b/>
          <w:color w:val="000000"/>
          <w:spacing w:val="2"/>
          <w:sz w:val="18"/>
          <w:szCs w:val="18"/>
          <w:u w:val="single"/>
        </w:rPr>
        <w:t>e</w:t>
      </w:r>
      <w:r w:rsidRPr="002C6B12">
        <w:rPr>
          <w:rFonts w:ascii="Times New Roman" w:hAnsi="Times New Roman"/>
          <w:b/>
          <w:color w:val="000000"/>
          <w:spacing w:val="2"/>
          <w:sz w:val="18"/>
          <w:szCs w:val="18"/>
          <w:u w:val="single"/>
        </w:rPr>
        <w:t xml:space="preserve"> Ar</w:t>
      </w:r>
      <w:r w:rsidR="002C6B12" w:rsidRPr="002C6B12">
        <w:rPr>
          <w:rFonts w:ascii="Times New Roman" w:hAnsi="Times New Roman"/>
          <w:b/>
          <w:color w:val="000000"/>
          <w:spacing w:val="2"/>
          <w:sz w:val="18"/>
          <w:szCs w:val="18"/>
          <w:u w:val="single"/>
        </w:rPr>
        <w:t>e</w:t>
      </w:r>
      <w:r w:rsidRPr="002C6B12">
        <w:rPr>
          <w:rFonts w:ascii="Times New Roman" w:hAnsi="Times New Roman"/>
          <w:b/>
          <w:color w:val="000000"/>
          <w:spacing w:val="2"/>
          <w:sz w:val="18"/>
          <w:szCs w:val="18"/>
          <w:u w:val="single"/>
        </w:rPr>
        <w:t>as.</w:t>
      </w:r>
      <w:r>
        <w:rPr>
          <w:rFonts w:ascii="Times New Roman" w:hAnsi="Times New Roman"/>
          <w:b/>
          <w:color w:val="000000"/>
          <w:spacing w:val="2"/>
          <w:sz w:val="19"/>
        </w:rPr>
        <w:t xml:space="preserve"> </w:t>
      </w:r>
      <w:r w:rsidRPr="002C6B12">
        <w:rPr>
          <w:rFonts w:ascii="Times New Roman" w:hAnsi="Times New Roman"/>
          <w:color w:val="000000"/>
          <w:spacing w:val="2"/>
          <w:sz w:val="19"/>
        </w:rPr>
        <w:t>Each Owner shall maintain the surface area of all casements</w:t>
      </w:r>
    </w:p>
    <w:p w:rsidR="00187695" w:rsidRPr="002C6B12" w:rsidRDefault="00F60321">
      <w:pPr>
        <w:ind w:left="72" w:right="72"/>
        <w:jc w:val="both"/>
        <w:rPr>
          <w:rFonts w:ascii="Times New Roman" w:hAnsi="Times New Roman"/>
          <w:color w:val="000000"/>
          <w:spacing w:val="-2"/>
          <w:sz w:val="19"/>
        </w:rPr>
      </w:pPr>
      <w:r w:rsidRPr="002C6B12">
        <w:rPr>
          <w:rFonts w:ascii="Times New Roman" w:hAnsi="Times New Roman"/>
          <w:color w:val="000000"/>
          <w:spacing w:val="-2"/>
          <w:sz w:val="19"/>
        </w:rPr>
        <w:t xml:space="preserve">located within his Lot and all improvements located therein except for such improvements for </w:t>
      </w:r>
      <w:r w:rsidRPr="002C6B12">
        <w:rPr>
          <w:rFonts w:ascii="Times New Roman" w:hAnsi="Times New Roman"/>
          <w:color w:val="000000"/>
          <w:spacing w:val="-5"/>
          <w:sz w:val="19"/>
        </w:rPr>
        <w:t xml:space="preserve">which a public authority or utility company is responsible. The surface of casement areas for </w:t>
      </w:r>
      <w:r w:rsidRPr="002C6B12">
        <w:rPr>
          <w:rFonts w:ascii="Times New Roman" w:hAnsi="Times New Roman"/>
          <w:color w:val="000000"/>
          <w:spacing w:val="-2"/>
          <w:sz w:val="19"/>
        </w:rPr>
        <w:t xml:space="preserve">underground utility services may be used for planting of shrubbery, trees, lawns or flowers. </w:t>
      </w:r>
      <w:r w:rsidRPr="002C6B12">
        <w:rPr>
          <w:rFonts w:ascii="Times New Roman" w:hAnsi="Times New Roman"/>
          <w:color w:val="000000"/>
          <w:spacing w:val="-5"/>
          <w:sz w:val="19"/>
        </w:rPr>
        <w:t xml:space="preserve">However, neither the Declarant nor any supplier of any utility or service using any casement area </w:t>
      </w:r>
      <w:r w:rsidRPr="002C6B12">
        <w:rPr>
          <w:rFonts w:ascii="Times New Roman" w:hAnsi="Times New Roman"/>
          <w:color w:val="000000"/>
          <w:spacing w:val="-3"/>
          <w:sz w:val="19"/>
        </w:rPr>
        <w:t xml:space="preserve">shall be liable to any Owner or to the Master Association for any damage done by them or either </w:t>
      </w:r>
      <w:r w:rsidRPr="002C6B12">
        <w:rPr>
          <w:rFonts w:ascii="Times New Roman" w:hAnsi="Times New Roman"/>
          <w:color w:val="000000"/>
          <w:spacing w:val="2"/>
          <w:sz w:val="19"/>
        </w:rPr>
        <w:t>of them or their respective agents, employees, servants or assigns, to any of the aforesaid</w:t>
      </w:r>
    </w:p>
    <w:p w:rsidR="00187695" w:rsidRDefault="00187695">
      <w:pPr>
        <w:sectPr w:rsidR="00187695">
          <w:pgSz w:w="12240" w:h="15840"/>
          <w:pgMar w:top="400" w:right="2375" w:bottom="1210" w:left="2145" w:header="720" w:footer="720" w:gutter="0"/>
          <w:cols w:space="720"/>
        </w:sectPr>
      </w:pPr>
    </w:p>
    <w:p w:rsidR="004A0B8D" w:rsidRDefault="004A0B8D">
      <w:pPr>
        <w:spacing w:before="180"/>
        <w:ind w:left="72" w:right="72"/>
        <w:rPr>
          <w:rFonts w:ascii="Times New Roman" w:hAnsi="Times New Roman"/>
          <w:color w:val="000000"/>
          <w:spacing w:val="-4"/>
          <w:sz w:val="19"/>
        </w:rPr>
      </w:pPr>
    </w:p>
    <w:p w:rsidR="004A0B8D" w:rsidRDefault="004A0B8D">
      <w:pPr>
        <w:spacing w:before="180"/>
        <w:ind w:left="72" w:right="72"/>
        <w:rPr>
          <w:rFonts w:ascii="Times New Roman" w:hAnsi="Times New Roman"/>
          <w:color w:val="000000"/>
          <w:spacing w:val="-4"/>
          <w:sz w:val="19"/>
        </w:rPr>
      </w:pPr>
    </w:p>
    <w:p w:rsidR="00187695" w:rsidRPr="00984DE9" w:rsidRDefault="00F60321">
      <w:pPr>
        <w:spacing w:before="180"/>
        <w:ind w:left="72" w:right="72"/>
        <w:rPr>
          <w:rFonts w:ascii="Times New Roman" w:hAnsi="Times New Roman"/>
          <w:color w:val="000000"/>
          <w:spacing w:val="-4"/>
          <w:sz w:val="19"/>
        </w:rPr>
      </w:pPr>
      <w:proofErr w:type="gramStart"/>
      <w:r w:rsidRPr="00984DE9">
        <w:rPr>
          <w:rFonts w:ascii="Times New Roman" w:hAnsi="Times New Roman"/>
          <w:color w:val="000000"/>
          <w:spacing w:val="-4"/>
          <w:sz w:val="19"/>
        </w:rPr>
        <w:t>vegetation</w:t>
      </w:r>
      <w:proofErr w:type="gramEnd"/>
      <w:r w:rsidRPr="00984DE9">
        <w:rPr>
          <w:rFonts w:ascii="Times New Roman" w:hAnsi="Times New Roman"/>
          <w:color w:val="000000"/>
          <w:spacing w:val="-4"/>
          <w:sz w:val="19"/>
        </w:rPr>
        <w:t xml:space="preserve"> as a result of any activity relating to the construction, maintenance, operation or repair </w:t>
      </w:r>
      <w:r w:rsidRPr="00984DE9">
        <w:rPr>
          <w:rFonts w:ascii="Times New Roman" w:hAnsi="Times New Roman"/>
          <w:color w:val="000000"/>
          <w:sz w:val="19"/>
        </w:rPr>
        <w:t>of any facility in any such easement ar</w:t>
      </w:r>
      <w:r w:rsidR="00984DE9">
        <w:rPr>
          <w:rFonts w:ascii="Times New Roman" w:hAnsi="Times New Roman"/>
          <w:color w:val="000000"/>
          <w:sz w:val="19"/>
        </w:rPr>
        <w:t>e</w:t>
      </w:r>
      <w:r w:rsidRPr="00984DE9">
        <w:rPr>
          <w:rFonts w:ascii="Times New Roman" w:hAnsi="Times New Roman"/>
          <w:color w:val="000000"/>
          <w:sz w:val="19"/>
        </w:rPr>
        <w:t>a.</w:t>
      </w:r>
    </w:p>
    <w:p w:rsidR="00187695" w:rsidRPr="00984DE9" w:rsidRDefault="00F60321">
      <w:pPr>
        <w:tabs>
          <w:tab w:val="right" w:pos="890"/>
          <w:tab w:val="right" w:pos="7561"/>
        </w:tabs>
        <w:spacing w:before="252"/>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22"/>
          <w:sz w:val="19"/>
        </w:rPr>
        <w:t>8.5</w:t>
      </w:r>
      <w:r>
        <w:rPr>
          <w:rFonts w:ascii="Times New Roman" w:hAnsi="Times New Roman"/>
          <w:b/>
          <w:color w:val="000000"/>
          <w:spacing w:val="-22"/>
          <w:sz w:val="19"/>
        </w:rPr>
        <w:tab/>
      </w:r>
      <w:r w:rsidR="00B829BA">
        <w:rPr>
          <w:rFonts w:ascii="Times New Roman" w:hAnsi="Times New Roman"/>
          <w:b/>
          <w:color w:val="000000"/>
          <w:spacing w:val="-2"/>
          <w:sz w:val="20"/>
          <w:u w:val="single"/>
        </w:rPr>
        <w:t>Title to E</w:t>
      </w:r>
      <w:r>
        <w:rPr>
          <w:rFonts w:ascii="Times New Roman" w:hAnsi="Times New Roman"/>
          <w:b/>
          <w:color w:val="000000"/>
          <w:spacing w:val="-2"/>
          <w:sz w:val="20"/>
          <w:u w:val="single"/>
        </w:rPr>
        <w:t xml:space="preserve">asement and </w:t>
      </w:r>
      <w:r>
        <w:rPr>
          <w:rFonts w:ascii="Times New Roman" w:hAnsi="Times New Roman"/>
          <w:color w:val="000000"/>
          <w:spacing w:val="-2"/>
          <w:sz w:val="20"/>
          <w:u w:val="single"/>
        </w:rPr>
        <w:t xml:space="preserve">Appurtenances </w:t>
      </w:r>
      <w:r>
        <w:rPr>
          <w:rFonts w:ascii="Times New Roman" w:hAnsi="Times New Roman"/>
          <w:b/>
          <w:color w:val="000000"/>
          <w:spacing w:val="-2"/>
          <w:sz w:val="20"/>
          <w:u w:val="single"/>
        </w:rPr>
        <w:t>Not Conveyed</w:t>
      </w:r>
      <w:r>
        <w:rPr>
          <w:rFonts w:ascii="Times New Roman" w:hAnsi="Times New Roman"/>
          <w:b/>
          <w:color w:val="000000"/>
          <w:spacing w:val="-2"/>
          <w:sz w:val="19"/>
        </w:rPr>
        <w:t xml:space="preserve"> </w:t>
      </w:r>
      <w:r w:rsidR="00984DE9">
        <w:rPr>
          <w:rFonts w:ascii="Times New Roman" w:hAnsi="Times New Roman"/>
          <w:b/>
          <w:color w:val="000000"/>
          <w:spacing w:val="-2"/>
          <w:sz w:val="19"/>
        </w:rPr>
        <w:t xml:space="preserve">.  </w:t>
      </w:r>
      <w:r w:rsidRPr="00984DE9">
        <w:rPr>
          <w:rFonts w:ascii="Times New Roman" w:hAnsi="Times New Roman"/>
          <w:color w:val="000000"/>
          <w:spacing w:val="-2"/>
          <w:sz w:val="19"/>
        </w:rPr>
        <w:t>Title to any Lot conveyed</w:t>
      </w:r>
    </w:p>
    <w:p w:rsidR="00187695" w:rsidRPr="00984DE9" w:rsidRDefault="00F60321">
      <w:pPr>
        <w:ind w:left="72" w:right="72"/>
        <w:jc w:val="both"/>
        <w:rPr>
          <w:rFonts w:ascii="Times New Roman" w:hAnsi="Times New Roman"/>
          <w:color w:val="000000"/>
          <w:spacing w:val="-1"/>
          <w:sz w:val="19"/>
        </w:rPr>
      </w:pPr>
      <w:r w:rsidRPr="00984DE9">
        <w:rPr>
          <w:rFonts w:ascii="Times New Roman" w:hAnsi="Times New Roman"/>
          <w:color w:val="000000"/>
          <w:spacing w:val="-1"/>
          <w:sz w:val="19"/>
        </w:rPr>
        <w:t xml:space="preserve">by Declarant by contract, deed or other conveyance shall not be held or construed in any event </w:t>
      </w:r>
      <w:r w:rsidRPr="00984DE9">
        <w:rPr>
          <w:rFonts w:ascii="Times New Roman" w:hAnsi="Times New Roman"/>
          <w:color w:val="000000"/>
          <w:spacing w:val="-3"/>
          <w:sz w:val="19"/>
        </w:rPr>
        <w:t>to include the title to any roadways or Gr</w:t>
      </w:r>
      <w:r w:rsidR="001E1254">
        <w:rPr>
          <w:rFonts w:ascii="Times New Roman" w:hAnsi="Times New Roman"/>
          <w:color w:val="000000"/>
          <w:spacing w:val="-3"/>
          <w:sz w:val="19"/>
        </w:rPr>
        <w:t>ee</w:t>
      </w:r>
      <w:r w:rsidRPr="00984DE9">
        <w:rPr>
          <w:rFonts w:ascii="Times New Roman" w:hAnsi="Times New Roman"/>
          <w:color w:val="000000"/>
          <w:spacing w:val="-3"/>
          <w:sz w:val="19"/>
        </w:rPr>
        <w:t>nb</w:t>
      </w:r>
      <w:r w:rsidR="001E1254">
        <w:rPr>
          <w:rFonts w:ascii="Times New Roman" w:hAnsi="Times New Roman"/>
          <w:color w:val="000000"/>
          <w:spacing w:val="-3"/>
          <w:sz w:val="19"/>
        </w:rPr>
        <w:t>e</w:t>
      </w:r>
      <w:r w:rsidRPr="00984DE9">
        <w:rPr>
          <w:rFonts w:ascii="Times New Roman" w:hAnsi="Times New Roman"/>
          <w:color w:val="000000"/>
          <w:spacing w:val="-3"/>
          <w:sz w:val="19"/>
        </w:rPr>
        <w:t>lt or Amenity</w:t>
      </w:r>
      <w:r w:rsidR="004A178C" w:rsidRPr="00984DE9">
        <w:rPr>
          <w:rFonts w:ascii="Times New Roman" w:hAnsi="Times New Roman"/>
          <w:color w:val="000000"/>
          <w:spacing w:val="-3"/>
          <w:sz w:val="19"/>
        </w:rPr>
        <w:t xml:space="preserve"> area </w:t>
      </w:r>
      <w:r w:rsidRPr="00984DE9">
        <w:rPr>
          <w:rFonts w:ascii="Times New Roman" w:hAnsi="Times New Roman"/>
          <w:color w:val="000000"/>
          <w:spacing w:val="-3"/>
          <w:sz w:val="19"/>
        </w:rPr>
        <w:t xml:space="preserve">or any drainage, water, gas, </w:t>
      </w:r>
      <w:r w:rsidRPr="00984DE9">
        <w:rPr>
          <w:rFonts w:ascii="Times New Roman" w:hAnsi="Times New Roman"/>
          <w:color w:val="000000"/>
          <w:spacing w:val="-2"/>
          <w:sz w:val="19"/>
        </w:rPr>
        <w:t xml:space="preserve">sewer, storm sewer, electrical light, electrical power, telegraph or telephone way, or any pipes, lines, poles or conduits on or in any utility facility or appurtenances thereto, constructed by or </w:t>
      </w:r>
      <w:r w:rsidRPr="00984DE9">
        <w:rPr>
          <w:rFonts w:ascii="Times New Roman" w:hAnsi="Times New Roman"/>
          <w:color w:val="000000"/>
          <w:spacing w:val="-4"/>
          <w:sz w:val="19"/>
        </w:rPr>
        <w:t xml:space="preserve">under Declarant or its agents through, along or upon any Lot or any part thereof to serve said Lot </w:t>
      </w:r>
      <w:r w:rsidRPr="00984DE9">
        <w:rPr>
          <w:rFonts w:ascii="Times New Roman" w:hAnsi="Times New Roman"/>
          <w:color w:val="000000"/>
          <w:spacing w:val="-1"/>
          <w:sz w:val="19"/>
        </w:rPr>
        <w:t xml:space="preserve">or any other portion of the Property, and the right to maintain, repair, sell, or lease such </w:t>
      </w:r>
      <w:r w:rsidRPr="00984DE9">
        <w:rPr>
          <w:rFonts w:ascii="Times New Roman" w:hAnsi="Times New Roman"/>
          <w:color w:val="000000"/>
          <w:spacing w:val="-2"/>
          <w:sz w:val="19"/>
        </w:rPr>
        <w:t>appurtenances to any municipality or other governmental agency or to any public service corporation or to any other party is hereby expressly reserved in Declarant.</w:t>
      </w:r>
    </w:p>
    <w:p w:rsidR="00187695" w:rsidRPr="00984DE9" w:rsidRDefault="00F60321">
      <w:pPr>
        <w:tabs>
          <w:tab w:val="right" w:pos="890"/>
          <w:tab w:val="right" w:pos="7557"/>
        </w:tabs>
        <w:spacing w:before="288"/>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30"/>
          <w:sz w:val="19"/>
        </w:rPr>
        <w:t>8.6</w:t>
      </w:r>
      <w:r>
        <w:rPr>
          <w:rFonts w:ascii="Times New Roman" w:hAnsi="Times New Roman"/>
          <w:b/>
          <w:color w:val="000000"/>
          <w:spacing w:val="-30"/>
          <w:sz w:val="19"/>
        </w:rPr>
        <w:tab/>
      </w:r>
      <w:r>
        <w:rPr>
          <w:rFonts w:ascii="Times New Roman" w:hAnsi="Times New Roman"/>
          <w:b/>
          <w:color w:val="000000"/>
          <w:sz w:val="20"/>
          <w:u w:val="single"/>
        </w:rPr>
        <w:t>Gr</w:t>
      </w:r>
      <w:r w:rsidR="00984DE9">
        <w:rPr>
          <w:rFonts w:ascii="Times New Roman" w:hAnsi="Times New Roman"/>
          <w:b/>
          <w:color w:val="000000"/>
          <w:sz w:val="20"/>
          <w:u w:val="single"/>
        </w:rPr>
        <w:t>ee</w:t>
      </w:r>
      <w:r>
        <w:rPr>
          <w:rFonts w:ascii="Times New Roman" w:hAnsi="Times New Roman"/>
          <w:b/>
          <w:color w:val="000000"/>
          <w:sz w:val="20"/>
          <w:u w:val="single"/>
        </w:rPr>
        <w:t>nb</w:t>
      </w:r>
      <w:r w:rsidR="00B829BA">
        <w:rPr>
          <w:rFonts w:ascii="Times New Roman" w:hAnsi="Times New Roman"/>
          <w:b/>
          <w:color w:val="000000"/>
          <w:sz w:val="20"/>
          <w:u w:val="single"/>
        </w:rPr>
        <w:t>e</w:t>
      </w:r>
      <w:r>
        <w:rPr>
          <w:rFonts w:ascii="Times New Roman" w:hAnsi="Times New Roman"/>
          <w:b/>
          <w:color w:val="000000"/>
          <w:sz w:val="20"/>
          <w:u w:val="single"/>
        </w:rPr>
        <w:t>lt or Amenity A</w:t>
      </w:r>
      <w:r w:rsidR="00984DE9">
        <w:rPr>
          <w:rFonts w:ascii="Times New Roman" w:hAnsi="Times New Roman"/>
          <w:b/>
          <w:color w:val="000000"/>
          <w:sz w:val="20"/>
          <w:u w:val="single"/>
        </w:rPr>
        <w:t>rea</w:t>
      </w:r>
      <w:r>
        <w:rPr>
          <w:rFonts w:ascii="Times New Roman" w:hAnsi="Times New Roman"/>
          <w:b/>
          <w:color w:val="000000"/>
          <w:sz w:val="20"/>
          <w:u w:val="single"/>
        </w:rPr>
        <w:t>s.</w:t>
      </w:r>
      <w:r>
        <w:rPr>
          <w:rFonts w:ascii="Times New Roman" w:hAnsi="Times New Roman"/>
          <w:b/>
          <w:color w:val="000000"/>
          <w:sz w:val="19"/>
        </w:rPr>
        <w:t xml:space="preserve"> </w:t>
      </w:r>
      <w:r w:rsidRPr="00984DE9">
        <w:rPr>
          <w:rFonts w:ascii="Times New Roman" w:hAnsi="Times New Roman"/>
          <w:color w:val="000000"/>
          <w:sz w:val="19"/>
        </w:rPr>
        <w:t>Each Owner shall have an casement of use and</w:t>
      </w:r>
    </w:p>
    <w:p w:rsidR="00187695" w:rsidRPr="00984DE9" w:rsidRDefault="00F60321">
      <w:pPr>
        <w:ind w:left="72" w:right="72"/>
        <w:rPr>
          <w:rFonts w:ascii="Times New Roman" w:hAnsi="Times New Roman"/>
          <w:color w:val="000000"/>
          <w:spacing w:val="-5"/>
          <w:sz w:val="19"/>
        </w:rPr>
      </w:pPr>
      <w:r w:rsidRPr="00984DE9">
        <w:rPr>
          <w:rFonts w:ascii="Times New Roman" w:hAnsi="Times New Roman"/>
          <w:color w:val="000000"/>
          <w:spacing w:val="-5"/>
          <w:sz w:val="19"/>
        </w:rPr>
        <w:t xml:space="preserve">enjoyment in and to all Greenbelt or Amenity Areas which shall be appurtenant to and shall pass </w:t>
      </w:r>
      <w:r w:rsidRPr="00984DE9">
        <w:rPr>
          <w:rFonts w:ascii="Times New Roman" w:hAnsi="Times New Roman"/>
          <w:color w:val="000000"/>
          <w:sz w:val="19"/>
        </w:rPr>
        <w:t>with title to such Owner's Lot, subject to the following provisions:</w:t>
      </w:r>
    </w:p>
    <w:p w:rsidR="00187695" w:rsidRPr="00273903" w:rsidRDefault="00273903" w:rsidP="00273903">
      <w:pPr>
        <w:pStyle w:val="ListParagraph"/>
        <w:numPr>
          <w:ilvl w:val="0"/>
          <w:numId w:val="16"/>
        </w:numPr>
        <w:tabs>
          <w:tab w:val="right" w:pos="890"/>
          <w:tab w:val="right" w:pos="7554"/>
        </w:tabs>
        <w:spacing w:before="216" w:line="276" w:lineRule="auto"/>
        <w:rPr>
          <w:rFonts w:ascii="Times New Roman" w:hAnsi="Times New Roman"/>
          <w:color w:val="000000"/>
          <w:sz w:val="19"/>
        </w:rPr>
      </w:pPr>
      <w:r>
        <w:rPr>
          <w:rFonts w:ascii="Times New Roman" w:hAnsi="Times New Roman"/>
          <w:color w:val="000000"/>
          <w:sz w:val="19"/>
        </w:rPr>
        <w:t xml:space="preserve">   </w:t>
      </w:r>
      <w:r w:rsidR="00F60321" w:rsidRPr="00273903">
        <w:rPr>
          <w:rFonts w:ascii="Times New Roman" w:hAnsi="Times New Roman"/>
          <w:color w:val="000000"/>
          <w:sz w:val="19"/>
        </w:rPr>
        <w:t>The right of the Master Association to suspend the Owner's voting rights and</w:t>
      </w:r>
    </w:p>
    <w:p w:rsidR="00187695" w:rsidRPr="00984DE9" w:rsidRDefault="00F60321">
      <w:pPr>
        <w:ind w:left="1296" w:right="72"/>
        <w:jc w:val="both"/>
        <w:rPr>
          <w:rFonts w:ascii="Times New Roman" w:hAnsi="Times New Roman"/>
          <w:color w:val="000000"/>
          <w:spacing w:val="-5"/>
          <w:sz w:val="19"/>
        </w:rPr>
      </w:pPr>
      <w:r w:rsidRPr="00984DE9">
        <w:rPr>
          <w:rFonts w:ascii="Times New Roman" w:hAnsi="Times New Roman"/>
          <w:color w:val="000000"/>
          <w:spacing w:val="-5"/>
          <w:sz w:val="19"/>
        </w:rPr>
        <w:t>right to use the Gr</w:t>
      </w:r>
      <w:r w:rsidR="00984DE9">
        <w:rPr>
          <w:rFonts w:ascii="Times New Roman" w:hAnsi="Times New Roman"/>
          <w:color w:val="000000"/>
          <w:spacing w:val="-5"/>
          <w:sz w:val="19"/>
        </w:rPr>
        <w:t>ee</w:t>
      </w:r>
      <w:r w:rsidRPr="00984DE9">
        <w:rPr>
          <w:rFonts w:ascii="Times New Roman" w:hAnsi="Times New Roman"/>
          <w:color w:val="000000"/>
          <w:spacing w:val="-5"/>
          <w:sz w:val="19"/>
        </w:rPr>
        <w:t>nb</w:t>
      </w:r>
      <w:r w:rsidR="00984DE9">
        <w:rPr>
          <w:rFonts w:ascii="Times New Roman" w:hAnsi="Times New Roman"/>
          <w:color w:val="000000"/>
          <w:spacing w:val="-5"/>
          <w:sz w:val="19"/>
        </w:rPr>
        <w:t>e</w:t>
      </w:r>
      <w:r w:rsidRPr="00984DE9">
        <w:rPr>
          <w:rFonts w:ascii="Times New Roman" w:hAnsi="Times New Roman"/>
          <w:color w:val="000000"/>
          <w:spacing w:val="-5"/>
          <w:sz w:val="19"/>
        </w:rPr>
        <w:t xml:space="preserve">lt or Amenity Areas for any period, during which any </w:t>
      </w:r>
      <w:r w:rsidRPr="00984DE9">
        <w:rPr>
          <w:rFonts w:ascii="Times New Roman" w:hAnsi="Times New Roman"/>
          <w:color w:val="000000"/>
          <w:spacing w:val="-6"/>
          <w:sz w:val="19"/>
        </w:rPr>
        <w:t xml:space="preserve">Assessment against such Owner's Lot remains unpaid, and for any period during </w:t>
      </w:r>
      <w:r w:rsidRPr="00984DE9">
        <w:rPr>
          <w:rFonts w:ascii="Times New Roman" w:hAnsi="Times New Roman"/>
          <w:color w:val="000000"/>
          <w:sz w:val="19"/>
        </w:rPr>
        <w:t xml:space="preserve">which the Owner is in violation of the rules and regulations of the Master </w:t>
      </w:r>
      <w:r w:rsidRPr="00984DE9">
        <w:rPr>
          <w:rFonts w:ascii="Times New Roman" w:hAnsi="Times New Roman"/>
          <w:color w:val="000000"/>
          <w:spacing w:val="-2"/>
          <w:sz w:val="19"/>
        </w:rPr>
        <w:t>Association;</w:t>
      </w:r>
    </w:p>
    <w:p w:rsidR="00187695" w:rsidRPr="00273903" w:rsidRDefault="00273903" w:rsidP="00273903">
      <w:pPr>
        <w:pStyle w:val="ListParagraph"/>
        <w:numPr>
          <w:ilvl w:val="0"/>
          <w:numId w:val="16"/>
        </w:numPr>
        <w:spacing w:before="252" w:line="266" w:lineRule="auto"/>
        <w:rPr>
          <w:rFonts w:ascii="Times New Roman" w:hAnsi="Times New Roman"/>
          <w:color w:val="000000"/>
          <w:sz w:val="19"/>
        </w:rPr>
      </w:pPr>
      <w:r>
        <w:rPr>
          <w:rFonts w:ascii="Times New Roman" w:hAnsi="Times New Roman"/>
          <w:color w:val="000000"/>
          <w:spacing w:val="-2"/>
          <w:sz w:val="19"/>
        </w:rPr>
        <w:t xml:space="preserve">     </w:t>
      </w:r>
      <w:r w:rsidR="00F60321" w:rsidRPr="00273903">
        <w:rPr>
          <w:rFonts w:ascii="Times New Roman" w:hAnsi="Times New Roman"/>
          <w:color w:val="000000"/>
          <w:spacing w:val="-2"/>
          <w:sz w:val="19"/>
        </w:rPr>
        <w:t>The right of the Master Association to dedicate or transfer all or any part of the</w:t>
      </w:r>
    </w:p>
    <w:p w:rsidR="00187695" w:rsidRPr="00984DE9" w:rsidRDefault="00F60321">
      <w:pPr>
        <w:ind w:left="1296" w:right="72"/>
        <w:jc w:val="both"/>
        <w:rPr>
          <w:rFonts w:ascii="Times New Roman" w:hAnsi="Times New Roman"/>
          <w:color w:val="000000"/>
          <w:spacing w:val="-4"/>
          <w:sz w:val="19"/>
        </w:rPr>
      </w:pPr>
      <w:r w:rsidRPr="00984DE9">
        <w:rPr>
          <w:rFonts w:ascii="Times New Roman" w:hAnsi="Times New Roman"/>
          <w:color w:val="000000"/>
          <w:spacing w:val="-4"/>
          <w:sz w:val="19"/>
        </w:rPr>
        <w:t xml:space="preserve">Greenbelt or Amenity Areas to any public agency, authority or utility for such </w:t>
      </w:r>
      <w:r w:rsidRPr="00984DE9">
        <w:rPr>
          <w:rFonts w:ascii="Times New Roman" w:hAnsi="Times New Roman"/>
          <w:color w:val="000000"/>
          <w:spacing w:val="-2"/>
          <w:sz w:val="19"/>
        </w:rPr>
        <w:t>purposes and subject to such conditions as may be approved by a majority vote of the Members;</w:t>
      </w:r>
    </w:p>
    <w:p w:rsidR="00187695" w:rsidRPr="00984DE9" w:rsidRDefault="00F60321">
      <w:pPr>
        <w:numPr>
          <w:ilvl w:val="0"/>
          <w:numId w:val="9"/>
        </w:numPr>
        <w:tabs>
          <w:tab w:val="clear" w:pos="576"/>
          <w:tab w:val="decimal" w:pos="1368"/>
        </w:tabs>
        <w:spacing w:before="252"/>
        <w:ind w:left="1368" w:right="72" w:hanging="576"/>
        <w:jc w:val="both"/>
        <w:rPr>
          <w:rFonts w:ascii="Times New Roman" w:hAnsi="Times New Roman"/>
          <w:color w:val="000000"/>
          <w:spacing w:val="1"/>
          <w:sz w:val="19"/>
        </w:rPr>
      </w:pPr>
      <w:r w:rsidRPr="00984DE9">
        <w:rPr>
          <w:rFonts w:ascii="Times New Roman" w:hAnsi="Times New Roman"/>
          <w:color w:val="000000"/>
          <w:spacing w:val="1"/>
          <w:sz w:val="19"/>
        </w:rPr>
        <w:t xml:space="preserve">The right of the Master Association to borrow money for the purpose of </w:t>
      </w:r>
      <w:r w:rsidRPr="00984DE9">
        <w:rPr>
          <w:rFonts w:ascii="Times New Roman" w:hAnsi="Times New Roman"/>
          <w:color w:val="000000"/>
          <w:spacing w:val="-2"/>
          <w:sz w:val="19"/>
        </w:rPr>
        <w:t xml:space="preserve">improving the Greenbelt or Amenity Areas and, in furtherance thereof, to mortgage the Greenbelt or Amenity Areas, all in accordance with the Articles </w:t>
      </w:r>
      <w:r w:rsidRPr="00984DE9">
        <w:rPr>
          <w:rFonts w:ascii="Times New Roman" w:hAnsi="Times New Roman"/>
          <w:color w:val="000000"/>
          <w:sz w:val="19"/>
        </w:rPr>
        <w:t>and Bylaws;</w:t>
      </w:r>
    </w:p>
    <w:p w:rsidR="00187695" w:rsidRPr="00984DE9" w:rsidRDefault="00F60321">
      <w:pPr>
        <w:numPr>
          <w:ilvl w:val="0"/>
          <w:numId w:val="9"/>
        </w:numPr>
        <w:tabs>
          <w:tab w:val="clear" w:pos="576"/>
          <w:tab w:val="decimal" w:pos="1368"/>
        </w:tabs>
        <w:spacing w:before="252"/>
        <w:ind w:left="1368" w:right="72" w:hanging="576"/>
        <w:jc w:val="both"/>
        <w:rPr>
          <w:rFonts w:ascii="Times New Roman" w:hAnsi="Times New Roman"/>
          <w:color w:val="000000"/>
          <w:spacing w:val="-5"/>
          <w:sz w:val="19"/>
        </w:rPr>
      </w:pPr>
      <w:r w:rsidRPr="00984DE9">
        <w:rPr>
          <w:rFonts w:ascii="Times New Roman" w:hAnsi="Times New Roman"/>
          <w:color w:val="000000"/>
          <w:spacing w:val="-5"/>
          <w:sz w:val="19"/>
        </w:rPr>
        <w:t xml:space="preserve">The right of the Master Association to make reasonable rules and regulations </w:t>
      </w:r>
      <w:r w:rsidRPr="00984DE9">
        <w:rPr>
          <w:rFonts w:ascii="Times New Roman" w:hAnsi="Times New Roman"/>
          <w:color w:val="000000"/>
          <w:spacing w:val="-4"/>
          <w:sz w:val="19"/>
        </w:rPr>
        <w:t xml:space="preserve">regarding the use </w:t>
      </w:r>
      <w:r w:rsidRPr="00984DE9">
        <w:rPr>
          <w:rFonts w:ascii="Times New Roman" w:hAnsi="Times New Roman"/>
          <w:color w:val="000000"/>
          <w:spacing w:val="-4"/>
          <w:w w:val="90"/>
          <w:sz w:val="20"/>
        </w:rPr>
        <w:t xml:space="preserve">of </w:t>
      </w:r>
      <w:r w:rsidRPr="00984DE9">
        <w:rPr>
          <w:rFonts w:ascii="Times New Roman" w:hAnsi="Times New Roman"/>
          <w:color w:val="000000"/>
          <w:spacing w:val="-4"/>
          <w:sz w:val="19"/>
        </w:rPr>
        <w:t xml:space="preserve">the Greenbelt or Amenity Areas and any facilities thereon; </w:t>
      </w:r>
      <w:r w:rsidRPr="00984DE9">
        <w:rPr>
          <w:rFonts w:ascii="Times New Roman" w:hAnsi="Times New Roman"/>
          <w:color w:val="000000"/>
          <w:sz w:val="19"/>
        </w:rPr>
        <w:t>and</w:t>
      </w:r>
    </w:p>
    <w:p w:rsidR="00187695" w:rsidRPr="00984DE9" w:rsidRDefault="00F60321">
      <w:pPr>
        <w:numPr>
          <w:ilvl w:val="0"/>
          <w:numId w:val="9"/>
        </w:numPr>
        <w:tabs>
          <w:tab w:val="clear" w:pos="576"/>
          <w:tab w:val="decimal" w:pos="1368"/>
        </w:tabs>
        <w:spacing w:before="252"/>
        <w:ind w:left="1368" w:right="72" w:hanging="576"/>
        <w:rPr>
          <w:rFonts w:ascii="Times New Roman" w:hAnsi="Times New Roman"/>
          <w:color w:val="000000"/>
          <w:spacing w:val="-5"/>
          <w:sz w:val="19"/>
        </w:rPr>
      </w:pPr>
      <w:r w:rsidRPr="00984DE9">
        <w:rPr>
          <w:rFonts w:ascii="Times New Roman" w:hAnsi="Times New Roman"/>
          <w:color w:val="000000"/>
          <w:spacing w:val="-5"/>
          <w:sz w:val="19"/>
        </w:rPr>
        <w:t xml:space="preserve">The right of the Master Association to contract for services with third parties on </w:t>
      </w:r>
      <w:r w:rsidRPr="00984DE9">
        <w:rPr>
          <w:rFonts w:ascii="Times New Roman" w:hAnsi="Times New Roman"/>
          <w:color w:val="000000"/>
          <w:spacing w:val="-2"/>
          <w:sz w:val="19"/>
        </w:rPr>
        <w:t>such terms as the Master Association may determine.</w:t>
      </w:r>
    </w:p>
    <w:p w:rsidR="00187695" w:rsidRDefault="00F60321">
      <w:pPr>
        <w:spacing w:before="432" w:after="252" w:line="211" w:lineRule="auto"/>
        <w:jc w:val="center"/>
        <w:rPr>
          <w:rFonts w:ascii="Times New Roman" w:hAnsi="Times New Roman"/>
          <w:b/>
          <w:color w:val="000000"/>
          <w:sz w:val="19"/>
        </w:rPr>
      </w:pPr>
      <w:r>
        <w:rPr>
          <w:rFonts w:ascii="Times New Roman" w:hAnsi="Times New Roman"/>
          <w:b/>
          <w:color w:val="000000"/>
          <w:sz w:val="19"/>
        </w:rPr>
        <w:t>ARTICLE IX</w:t>
      </w:r>
    </w:p>
    <w:p w:rsidR="00273903" w:rsidRPr="00273903" w:rsidRDefault="00273903">
      <w:pPr>
        <w:spacing w:before="432" w:after="252" w:line="211" w:lineRule="auto"/>
        <w:jc w:val="center"/>
        <w:rPr>
          <w:rFonts w:ascii="Times New Roman" w:hAnsi="Times New Roman"/>
          <w:b/>
          <w:color w:val="000000"/>
          <w:sz w:val="19"/>
          <w:u w:val="single"/>
        </w:rPr>
      </w:pPr>
      <w:r w:rsidRPr="00273903">
        <w:rPr>
          <w:rFonts w:ascii="Times New Roman" w:hAnsi="Times New Roman"/>
          <w:b/>
          <w:color w:val="000000"/>
          <w:sz w:val="19"/>
          <w:u w:val="single"/>
        </w:rPr>
        <w:t>MISCELLANEOUS</w:t>
      </w:r>
    </w:p>
    <w:p w:rsidR="00187695" w:rsidRPr="00273903" w:rsidRDefault="00F60321">
      <w:pPr>
        <w:tabs>
          <w:tab w:val="decimal" w:pos="876"/>
          <w:tab w:val="right" w:pos="7532"/>
        </w:tabs>
        <w:ind w:left="648"/>
        <w:rPr>
          <w:rFonts w:ascii="Times New Roman" w:hAnsi="Times New Roman"/>
          <w:color w:val="000000"/>
          <w:sz w:val="19"/>
        </w:rPr>
      </w:pPr>
      <w:r>
        <w:rPr>
          <w:rFonts w:ascii="Times New Roman" w:hAnsi="Times New Roman"/>
          <w:b/>
          <w:color w:val="000000"/>
          <w:sz w:val="19"/>
        </w:rPr>
        <w:tab/>
      </w:r>
      <w:r>
        <w:rPr>
          <w:rFonts w:ascii="Times New Roman" w:hAnsi="Times New Roman"/>
          <w:b/>
          <w:color w:val="000000"/>
          <w:spacing w:val="-28"/>
          <w:sz w:val="19"/>
        </w:rPr>
        <w:t>9.1</w:t>
      </w:r>
      <w:r>
        <w:rPr>
          <w:rFonts w:ascii="Times New Roman" w:hAnsi="Times New Roman"/>
          <w:b/>
          <w:color w:val="000000"/>
          <w:spacing w:val="-28"/>
          <w:sz w:val="19"/>
        </w:rPr>
        <w:tab/>
      </w:r>
      <w:r w:rsidRPr="006B5984">
        <w:rPr>
          <w:rFonts w:ascii="Times New Roman" w:hAnsi="Times New Roman"/>
          <w:b/>
          <w:color w:val="000000"/>
          <w:spacing w:val="-1"/>
          <w:sz w:val="18"/>
          <w:szCs w:val="18"/>
          <w:u w:val="single"/>
        </w:rPr>
        <w:t>Term.</w:t>
      </w:r>
      <w:r w:rsidRPr="006B5984">
        <w:rPr>
          <w:rFonts w:ascii="Times New Roman" w:hAnsi="Times New Roman"/>
          <w:b/>
          <w:color w:val="000000"/>
          <w:spacing w:val="-1"/>
          <w:sz w:val="18"/>
          <w:szCs w:val="18"/>
        </w:rPr>
        <w:t xml:space="preserve"> </w:t>
      </w:r>
      <w:r w:rsidR="00273903" w:rsidRPr="006B5984">
        <w:rPr>
          <w:rFonts w:ascii="Times New Roman" w:hAnsi="Times New Roman"/>
          <w:b/>
          <w:color w:val="000000"/>
          <w:spacing w:val="-1"/>
          <w:sz w:val="18"/>
          <w:szCs w:val="18"/>
        </w:rPr>
        <w:t xml:space="preserve"> </w:t>
      </w:r>
      <w:r w:rsidRPr="00273903">
        <w:rPr>
          <w:rFonts w:ascii="Times New Roman" w:hAnsi="Times New Roman"/>
          <w:color w:val="000000"/>
          <w:spacing w:val="-1"/>
          <w:sz w:val="19"/>
        </w:rPr>
        <w:t xml:space="preserve">This Master Declaration, including all </w:t>
      </w:r>
      <w:r w:rsidRPr="00273903">
        <w:rPr>
          <w:rFonts w:ascii="Times New Roman" w:hAnsi="Times New Roman"/>
          <w:color w:val="000000"/>
          <w:spacing w:val="-1"/>
          <w:w w:val="90"/>
          <w:sz w:val="20"/>
        </w:rPr>
        <w:t xml:space="preserve">of </w:t>
      </w:r>
      <w:r w:rsidRPr="00273903">
        <w:rPr>
          <w:rFonts w:ascii="Times New Roman" w:hAnsi="Times New Roman"/>
          <w:color w:val="000000"/>
          <w:spacing w:val="-1"/>
          <w:sz w:val="19"/>
        </w:rPr>
        <w:t>the covenants, conditions, and</w:t>
      </w:r>
    </w:p>
    <w:p w:rsidR="00187695" w:rsidRDefault="00F60321">
      <w:pPr>
        <w:ind w:left="72" w:right="72"/>
        <w:jc w:val="both"/>
        <w:rPr>
          <w:rFonts w:ascii="Times New Roman" w:hAnsi="Times New Roman"/>
          <w:b/>
          <w:color w:val="000000"/>
          <w:spacing w:val="-5"/>
          <w:sz w:val="19"/>
        </w:rPr>
      </w:pPr>
      <w:r w:rsidRPr="00273903">
        <w:rPr>
          <w:rFonts w:ascii="Times New Roman" w:hAnsi="Times New Roman"/>
          <w:color w:val="000000"/>
          <w:spacing w:val="-5"/>
          <w:sz w:val="19"/>
        </w:rPr>
        <w:t xml:space="preserve">restrictions hereof, shall run until June I, 2014, unless amended as herein provided. After June 1, </w:t>
      </w:r>
      <w:r w:rsidRPr="00273903">
        <w:rPr>
          <w:rFonts w:ascii="Times New Roman" w:hAnsi="Times New Roman"/>
          <w:color w:val="000000"/>
          <w:spacing w:val="-6"/>
          <w:sz w:val="19"/>
        </w:rPr>
        <w:t xml:space="preserve">2014, this Master Declaration, including all such covenants, conditions and restrictions shall be </w:t>
      </w:r>
      <w:r w:rsidRPr="00273903">
        <w:rPr>
          <w:rFonts w:ascii="Times New Roman" w:hAnsi="Times New Roman"/>
          <w:color w:val="000000"/>
          <w:sz w:val="19"/>
        </w:rPr>
        <w:t xml:space="preserve">automatically extended for successive periods of ten (10) years each, unless amended or extinguished by a written instrument </w:t>
      </w:r>
      <w:r w:rsidRPr="00273903">
        <w:rPr>
          <w:rFonts w:ascii="Times New Roman" w:hAnsi="Times New Roman"/>
          <w:color w:val="000000"/>
          <w:sz w:val="18"/>
        </w:rPr>
        <w:t xml:space="preserve">executed by the Owners </w:t>
      </w:r>
      <w:r w:rsidRPr="00273903">
        <w:rPr>
          <w:rFonts w:ascii="Times New Roman" w:hAnsi="Times New Roman"/>
          <w:color w:val="000000"/>
          <w:sz w:val="19"/>
        </w:rPr>
        <w:t xml:space="preserve">of </w:t>
      </w:r>
      <w:r w:rsidR="00B829BA">
        <w:rPr>
          <w:rFonts w:ascii="Times New Roman" w:hAnsi="Times New Roman"/>
          <w:color w:val="000000"/>
          <w:sz w:val="19"/>
        </w:rPr>
        <w:t>at least</w:t>
      </w:r>
      <w:r w:rsidRPr="00273903">
        <w:rPr>
          <w:rFonts w:ascii="Times New Roman" w:hAnsi="Times New Roman"/>
          <w:color w:val="000000"/>
          <w:sz w:val="19"/>
        </w:rPr>
        <w:t xml:space="preserve"> three-fourths (3/4ths) </w:t>
      </w:r>
      <w:r w:rsidRPr="00273903">
        <w:rPr>
          <w:rFonts w:ascii="Times New Roman" w:hAnsi="Times New Roman"/>
          <w:color w:val="000000"/>
          <w:spacing w:val="-2"/>
          <w:sz w:val="19"/>
        </w:rPr>
        <w:t>of the Lots within the Property then subject to this Master Declaration.</w:t>
      </w:r>
    </w:p>
    <w:p w:rsidR="006B5984" w:rsidRPr="006B5984" w:rsidRDefault="00F60321" w:rsidP="006B5984">
      <w:pPr>
        <w:tabs>
          <w:tab w:val="decimal" w:pos="876"/>
          <w:tab w:val="left" w:pos="1354"/>
          <w:tab w:val="left" w:pos="5440"/>
          <w:tab w:val="left" w:pos="6135"/>
          <w:tab w:val="right" w:pos="7557"/>
        </w:tabs>
        <w:spacing w:before="216" w:line="211" w:lineRule="auto"/>
        <w:ind w:left="648"/>
        <w:rPr>
          <w:rFonts w:ascii="Times New Roman" w:hAnsi="Times New Roman"/>
          <w:b/>
          <w:color w:val="000000"/>
          <w:sz w:val="18"/>
          <w:szCs w:val="18"/>
        </w:rPr>
      </w:pPr>
      <w:r>
        <w:rPr>
          <w:rFonts w:ascii="Times New Roman" w:hAnsi="Times New Roman"/>
          <w:b/>
          <w:color w:val="000000"/>
          <w:sz w:val="19"/>
        </w:rPr>
        <w:tab/>
      </w:r>
      <w:r>
        <w:rPr>
          <w:rFonts w:ascii="Times New Roman" w:hAnsi="Times New Roman"/>
          <w:b/>
          <w:color w:val="000000"/>
          <w:spacing w:val="-38"/>
          <w:sz w:val="19"/>
        </w:rPr>
        <w:t>9.</w:t>
      </w:r>
      <w:r w:rsidR="006B5984">
        <w:rPr>
          <w:rFonts w:ascii="Times New Roman" w:hAnsi="Times New Roman"/>
          <w:b/>
          <w:color w:val="000000"/>
          <w:spacing w:val="-38"/>
          <w:sz w:val="19"/>
        </w:rPr>
        <w:t xml:space="preserve">.2     </w:t>
      </w:r>
      <w:r w:rsidR="006B5984">
        <w:rPr>
          <w:rFonts w:ascii="Times New Roman" w:hAnsi="Times New Roman"/>
          <w:b/>
          <w:color w:val="000000"/>
          <w:sz w:val="18"/>
          <w:szCs w:val="18"/>
        </w:rPr>
        <w:t xml:space="preserve">             </w:t>
      </w:r>
      <w:r w:rsidR="006B5984" w:rsidRPr="006B5984">
        <w:rPr>
          <w:rFonts w:ascii="Times New Roman" w:hAnsi="Times New Roman"/>
          <w:b/>
          <w:color w:val="000000"/>
          <w:spacing w:val="-4"/>
          <w:sz w:val="18"/>
          <w:u w:val="single"/>
        </w:rPr>
        <w:t>Nonliability of Board and Architectural Review Committee Members.</w:t>
      </w:r>
      <w:r w:rsidR="006B5984">
        <w:rPr>
          <w:rFonts w:ascii="Times New Roman" w:hAnsi="Times New Roman"/>
          <w:color w:val="000000"/>
          <w:spacing w:val="-4"/>
          <w:sz w:val="18"/>
        </w:rPr>
        <w:t xml:space="preserve">   Neither</w:t>
      </w:r>
    </w:p>
    <w:p w:rsidR="00187695" w:rsidRPr="00273903" w:rsidRDefault="00F60321">
      <w:pPr>
        <w:ind w:left="72" w:right="72"/>
        <w:jc w:val="both"/>
        <w:rPr>
          <w:rFonts w:ascii="Times New Roman" w:hAnsi="Times New Roman"/>
          <w:color w:val="000000"/>
          <w:spacing w:val="-4"/>
          <w:sz w:val="18"/>
        </w:rPr>
      </w:pPr>
      <w:r w:rsidRPr="00273903">
        <w:rPr>
          <w:rFonts w:ascii="Times New Roman" w:hAnsi="Times New Roman"/>
          <w:color w:val="000000"/>
          <w:spacing w:val="-4"/>
          <w:sz w:val="18"/>
        </w:rPr>
        <w:t xml:space="preserve">the </w:t>
      </w:r>
      <w:r w:rsidRPr="00273903">
        <w:rPr>
          <w:rFonts w:ascii="Times New Roman" w:hAnsi="Times New Roman"/>
          <w:color w:val="000000"/>
          <w:spacing w:val="-4"/>
          <w:sz w:val="19"/>
        </w:rPr>
        <w:t xml:space="preserve">Architectural Review Committee, nor any member thereof; nor the Board nor any member </w:t>
      </w:r>
      <w:r w:rsidRPr="00273903">
        <w:rPr>
          <w:rFonts w:ascii="Times New Roman" w:hAnsi="Times New Roman"/>
          <w:color w:val="000000"/>
          <w:spacing w:val="-3"/>
          <w:sz w:val="19"/>
        </w:rPr>
        <w:t xml:space="preserve">thereof, shall be liable to the Master Association or to any Owner or to any other person for any </w:t>
      </w:r>
      <w:r w:rsidRPr="00273903">
        <w:rPr>
          <w:rFonts w:ascii="Times New Roman" w:hAnsi="Times New Roman"/>
          <w:color w:val="000000"/>
          <w:spacing w:val="-2"/>
          <w:sz w:val="19"/>
        </w:rPr>
        <w:t xml:space="preserve">loss, damage or injury arising out of their being in any way connected with the performance of the Architectural Review Committee's or the Board's respective duties under this Declaration </w:t>
      </w:r>
      <w:r w:rsidRPr="00273903">
        <w:rPr>
          <w:rFonts w:ascii="Times New Roman" w:hAnsi="Times New Roman"/>
          <w:color w:val="000000"/>
          <w:spacing w:val="-1"/>
          <w:sz w:val="19"/>
        </w:rPr>
        <w:t xml:space="preserve">unless due to </w:t>
      </w:r>
      <w:r w:rsidRPr="00273903">
        <w:rPr>
          <w:rFonts w:ascii="Times New Roman" w:hAnsi="Times New Roman"/>
          <w:color w:val="000000"/>
          <w:spacing w:val="-1"/>
          <w:sz w:val="18"/>
        </w:rPr>
        <w:t xml:space="preserve">the willful misconduct </w:t>
      </w:r>
      <w:r w:rsidRPr="00273903">
        <w:rPr>
          <w:rFonts w:ascii="Times New Roman" w:hAnsi="Times New Roman"/>
          <w:color w:val="000000"/>
          <w:spacing w:val="-1"/>
          <w:sz w:val="19"/>
        </w:rPr>
        <w:t xml:space="preserve">or had faith of </w:t>
      </w:r>
      <w:r w:rsidRPr="00273903">
        <w:rPr>
          <w:rFonts w:ascii="Times New Roman" w:hAnsi="Times New Roman"/>
          <w:color w:val="000000"/>
          <w:spacing w:val="-1"/>
          <w:sz w:val="18"/>
        </w:rPr>
        <w:t xml:space="preserve">the Architectural Review Committee </w:t>
      </w:r>
      <w:r w:rsidRPr="00273903">
        <w:rPr>
          <w:rFonts w:ascii="Times New Roman" w:hAnsi="Times New Roman"/>
          <w:color w:val="000000"/>
          <w:spacing w:val="-1"/>
          <w:sz w:val="19"/>
        </w:rPr>
        <w:t xml:space="preserve">or its </w:t>
      </w:r>
      <w:r w:rsidRPr="00273903">
        <w:rPr>
          <w:rFonts w:ascii="Times New Roman" w:hAnsi="Times New Roman"/>
          <w:color w:val="000000"/>
          <w:sz w:val="19"/>
        </w:rPr>
        <w:t xml:space="preserve">members or the Board or its members, as </w:t>
      </w:r>
      <w:r w:rsidRPr="00273903">
        <w:rPr>
          <w:rFonts w:ascii="Times New Roman" w:hAnsi="Times New Roman"/>
          <w:color w:val="000000"/>
          <w:sz w:val="18"/>
        </w:rPr>
        <w:t xml:space="preserve">the </w:t>
      </w:r>
      <w:r w:rsidRPr="00273903">
        <w:rPr>
          <w:rFonts w:ascii="Times New Roman" w:hAnsi="Times New Roman"/>
          <w:color w:val="000000"/>
          <w:w w:val="115"/>
          <w:sz w:val="17"/>
        </w:rPr>
        <w:t xml:space="preserve">case </w:t>
      </w:r>
      <w:r w:rsidRPr="00273903">
        <w:rPr>
          <w:rFonts w:ascii="Times New Roman" w:hAnsi="Times New Roman"/>
          <w:color w:val="000000"/>
          <w:sz w:val="19"/>
        </w:rPr>
        <w:t>may be. Neither the Architectural Review</w:t>
      </w:r>
    </w:p>
    <w:p w:rsidR="00187695" w:rsidRDefault="00187695">
      <w:pPr>
        <w:sectPr w:rsidR="00187695">
          <w:pgSz w:w="12240" w:h="15840"/>
          <w:pgMar w:top="360" w:right="2340" w:bottom="1250" w:left="2180" w:header="720" w:footer="720" w:gutter="0"/>
          <w:cols w:space="720"/>
        </w:sectPr>
      </w:pPr>
    </w:p>
    <w:p w:rsidR="00187695" w:rsidRDefault="00F60321">
      <w:pPr>
        <w:ind w:right="504"/>
        <w:jc w:val="right"/>
        <w:rPr>
          <w:rFonts w:ascii="Times New Roman" w:hAnsi="Times New Roman"/>
          <w:color w:val="000000"/>
          <w:spacing w:val="-6"/>
          <w:w w:val="85"/>
        </w:rPr>
      </w:pPr>
      <w:r>
        <w:rPr>
          <w:rFonts w:ascii="Times New Roman" w:hAnsi="Times New Roman"/>
          <w:color w:val="000000"/>
          <w:spacing w:val="-6"/>
          <w:w w:val="85"/>
        </w:rPr>
        <w:lastRenderedPageBreak/>
        <w:t>\</w:t>
      </w:r>
    </w:p>
    <w:p w:rsidR="004A0B8D" w:rsidRDefault="004A0B8D">
      <w:pPr>
        <w:spacing w:before="108"/>
        <w:ind w:left="72" w:right="72"/>
        <w:rPr>
          <w:rFonts w:ascii="Times New Roman" w:hAnsi="Times New Roman"/>
          <w:color w:val="000000"/>
          <w:spacing w:val="-3"/>
          <w:sz w:val="19"/>
        </w:rPr>
      </w:pPr>
    </w:p>
    <w:p w:rsidR="00187695" w:rsidRDefault="00F60321">
      <w:pPr>
        <w:spacing w:before="108"/>
        <w:ind w:left="72" w:right="72"/>
        <w:rPr>
          <w:rFonts w:ascii="Times New Roman" w:hAnsi="Times New Roman"/>
          <w:color w:val="000000"/>
          <w:spacing w:val="-3"/>
          <w:sz w:val="19"/>
        </w:rPr>
      </w:pPr>
      <w:proofErr w:type="gramStart"/>
      <w:r>
        <w:rPr>
          <w:rFonts w:ascii="Times New Roman" w:hAnsi="Times New Roman"/>
          <w:color w:val="000000"/>
          <w:spacing w:val="-3"/>
          <w:sz w:val="19"/>
        </w:rPr>
        <w:t>Committee</w:t>
      </w:r>
      <w:proofErr w:type="gramEnd"/>
      <w:r>
        <w:rPr>
          <w:rFonts w:ascii="Times New Roman" w:hAnsi="Times New Roman"/>
          <w:color w:val="000000"/>
          <w:spacing w:val="-3"/>
          <w:sz w:val="19"/>
        </w:rPr>
        <w:t xml:space="preserve"> nor the members thereof shall be liable to any Owner due to the construction </w:t>
      </w:r>
      <w:r>
        <w:rPr>
          <w:rFonts w:ascii="Times New Roman" w:hAnsi="Times New Roman"/>
          <w:color w:val="000000"/>
          <w:spacing w:val="-3"/>
          <w:sz w:val="20"/>
        </w:rPr>
        <w:t xml:space="preserve">of </w:t>
      </w:r>
      <w:r>
        <w:rPr>
          <w:rFonts w:ascii="Times New Roman" w:hAnsi="Times New Roman"/>
          <w:color w:val="000000"/>
          <w:spacing w:val="-3"/>
          <w:sz w:val="19"/>
        </w:rPr>
        <w:t xml:space="preserve">any </w:t>
      </w:r>
      <w:r>
        <w:rPr>
          <w:rFonts w:ascii="Times New Roman" w:hAnsi="Times New Roman"/>
          <w:color w:val="000000"/>
          <w:sz w:val="19"/>
        </w:rPr>
        <w:t>Improvement within the Property.</w:t>
      </w:r>
    </w:p>
    <w:p w:rsidR="00187695" w:rsidRDefault="00F60321">
      <w:pPr>
        <w:tabs>
          <w:tab w:val="right" w:pos="2311"/>
        </w:tabs>
        <w:spacing w:before="216" w:line="213" w:lineRule="auto"/>
        <w:ind w:left="576"/>
        <w:rPr>
          <w:rFonts w:ascii="Times New Roman" w:hAnsi="Times New Roman"/>
          <w:color w:val="000000"/>
          <w:spacing w:val="-28"/>
          <w:sz w:val="19"/>
        </w:rPr>
      </w:pPr>
      <w:r>
        <w:rPr>
          <w:rFonts w:ascii="Times New Roman" w:hAnsi="Times New Roman"/>
          <w:color w:val="000000"/>
          <w:spacing w:val="-28"/>
          <w:sz w:val="19"/>
        </w:rPr>
        <w:t>9.3</w:t>
      </w:r>
      <w:r>
        <w:rPr>
          <w:rFonts w:ascii="Times New Roman" w:hAnsi="Times New Roman"/>
          <w:color w:val="000000"/>
          <w:spacing w:val="-28"/>
          <w:sz w:val="19"/>
        </w:rPr>
        <w:tab/>
      </w:r>
      <w:r>
        <w:rPr>
          <w:rFonts w:ascii="Times New Roman" w:hAnsi="Times New Roman"/>
          <w:color w:val="000000"/>
          <w:spacing w:val="6"/>
          <w:sz w:val="20"/>
          <w:u w:val="single"/>
        </w:rPr>
        <w:t>Amendment.</w:t>
      </w:r>
    </w:p>
    <w:p w:rsidR="00187695" w:rsidRDefault="00F60321">
      <w:pPr>
        <w:spacing w:before="252"/>
        <w:ind w:right="72"/>
        <w:jc w:val="both"/>
        <w:rPr>
          <w:rFonts w:ascii="Times New Roman" w:hAnsi="Times New Roman"/>
          <w:color w:val="000000"/>
          <w:spacing w:val="13"/>
          <w:sz w:val="20"/>
          <w:u w:val="single"/>
        </w:rPr>
      </w:pPr>
      <w:r>
        <w:rPr>
          <w:noProof/>
        </w:rPr>
        <mc:AlternateContent>
          <mc:Choice Requires="wps">
            <w:drawing>
              <wp:anchor distT="0" distB="0" distL="0" distR="527050" simplePos="0" relativeHeight="251658752" behindDoc="1" locked="0" layoutInCell="1" allowOverlap="1">
                <wp:simplePos x="0" y="0"/>
                <wp:positionH relativeFrom="page">
                  <wp:posOffset>1487805</wp:posOffset>
                </wp:positionH>
                <wp:positionV relativeFrom="page">
                  <wp:posOffset>1126490</wp:posOffset>
                </wp:positionV>
                <wp:extent cx="965200" cy="3576320"/>
                <wp:effectExtent l="1905" t="2540" r="4445" b="2540"/>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57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51F" w:rsidRDefault="00CD451F">
                            <w:pPr>
                              <w:jc w:val="right"/>
                              <w:rPr>
                                <w:rFonts w:ascii="Times New Roman" w:hAnsi="Times New Roman"/>
                                <w:color w:val="000000"/>
                                <w:sz w:val="19"/>
                              </w:rPr>
                            </w:pPr>
                            <w:r>
                              <w:rPr>
                                <w:rFonts w:ascii="Times New Roman" w:hAnsi="Times New Roman"/>
                                <w:color w:val="000000"/>
                                <w:sz w:val="19"/>
                              </w:rPr>
                              <w:t>A.</w:t>
                            </w:r>
                          </w:p>
                          <w:p w:rsidR="00CD451F" w:rsidRDefault="00CD451F">
                            <w:pPr>
                              <w:spacing w:before="2736" w:line="199" w:lineRule="auto"/>
                              <w:ind w:right="360"/>
                              <w:jc w:val="right"/>
                              <w:rPr>
                                <w:rFonts w:ascii="Times New Roman" w:hAnsi="Times New Roman"/>
                                <w:color w:val="000000"/>
                                <w:w w:val="85"/>
                                <w:sz w:val="23"/>
                              </w:rPr>
                            </w:pPr>
                            <w:r>
                              <w:rPr>
                                <w:rFonts w:ascii="Times New Roman" w:hAnsi="Times New Roman"/>
                                <w:color w:val="000000"/>
                                <w:w w:val="85"/>
                                <w:sz w:val="23"/>
                              </w:rPr>
                              <w:t>I</w:t>
                            </w:r>
                          </w:p>
                          <w:p w:rsidR="00CD451F" w:rsidRDefault="00426762">
                            <w:pPr>
                              <w:spacing w:before="432" w:after="1764" w:line="208" w:lineRule="auto"/>
                              <w:jc w:val="right"/>
                              <w:rPr>
                                <w:rFonts w:ascii="Times New Roman" w:hAnsi="Times New Roman"/>
                                <w:color w:val="000000"/>
                                <w:sz w:val="19"/>
                              </w:rPr>
                            </w:pPr>
                            <w:r>
                              <w:rPr>
                                <w:rFonts w:ascii="Times New Roman" w:hAnsi="Times New Roman"/>
                                <w:color w:val="000000"/>
                                <w:sz w:val="19"/>
                              </w:rPr>
                              <w:t>B</w:t>
                            </w:r>
                            <w:r w:rsidR="00CD451F">
                              <w:rPr>
                                <w:rFonts w:ascii="Times New Roman" w:hAnsi="Times New Roman"/>
                                <w:color w:val="000000"/>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117.15pt;margin-top:88.7pt;width:76pt;height:281.6pt;z-index:-251657728;visibility:visible;mso-wrap-style:square;mso-width-percent:0;mso-height-percent:0;mso-wrap-distance-left:0;mso-wrap-distance-top:0;mso-wrap-distance-right:41.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" filled="f" stroked="f">
                <v:textbox inset="0,0,0,0">
                  <w:txbxContent>
                    <w:p w:rsidR="00CD451F" w:rsidRDefault="00CD451F">
                      <w:pPr>
                        <w:jc w:val="right"/>
                        <w:rPr>
                          <w:rFonts w:ascii="Times New Roman" w:hAnsi="Times New Roman"/>
                          <w:color w:val="000000"/>
                          <w:sz w:val="19"/>
                        </w:rPr>
                      </w:pPr>
                      <w:r>
                        <w:rPr>
                          <w:rFonts w:ascii="Times New Roman" w:hAnsi="Times New Roman"/>
                          <w:color w:val="000000"/>
                          <w:sz w:val="19"/>
                        </w:rPr>
                        <w:t>A.</w:t>
                      </w:r>
                    </w:p>
                    <w:p w:rsidR="00CD451F" w:rsidRDefault="00CD451F">
                      <w:pPr>
                        <w:spacing w:before="2736" w:line="199" w:lineRule="auto"/>
                        <w:ind w:right="360"/>
                        <w:jc w:val="right"/>
                        <w:rPr>
                          <w:rFonts w:ascii="Times New Roman" w:hAnsi="Times New Roman"/>
                          <w:color w:val="000000"/>
                          <w:w w:val="85"/>
                          <w:sz w:val="23"/>
                        </w:rPr>
                      </w:pPr>
                      <w:r>
                        <w:rPr>
                          <w:rFonts w:ascii="Times New Roman" w:hAnsi="Times New Roman"/>
                          <w:color w:val="000000"/>
                          <w:w w:val="85"/>
                          <w:sz w:val="23"/>
                        </w:rPr>
                        <w:t>I</w:t>
                      </w:r>
                    </w:p>
                    <w:p w:rsidR="00CD451F" w:rsidRDefault="00426762">
                      <w:pPr>
                        <w:spacing w:before="432" w:after="1764" w:line="208" w:lineRule="auto"/>
                        <w:jc w:val="right"/>
                        <w:rPr>
                          <w:rFonts w:ascii="Times New Roman" w:hAnsi="Times New Roman"/>
                          <w:color w:val="000000"/>
                          <w:sz w:val="19"/>
                        </w:rPr>
                      </w:pPr>
                      <w:r>
                        <w:rPr>
                          <w:rFonts w:ascii="Times New Roman" w:hAnsi="Times New Roman"/>
                          <w:color w:val="000000"/>
                          <w:sz w:val="19"/>
                        </w:rPr>
                        <w:t>B</w:t>
                      </w:r>
                      <w:r w:rsidR="00CD451F">
                        <w:rPr>
                          <w:rFonts w:ascii="Times New Roman" w:hAnsi="Times New Roman"/>
                          <w:color w:val="000000"/>
                          <w:sz w:val="19"/>
                        </w:rPr>
                        <w:t>.</w:t>
                      </w:r>
                    </w:p>
                  </w:txbxContent>
                </v:textbox>
                <w10:wrap type="square" anchorx="page" anchory="page"/>
              </v:shape>
            </w:pict>
          </mc:Fallback>
        </mc:AlternateContent>
      </w:r>
      <w:r w:rsidR="00426762">
        <w:rPr>
          <w:rFonts w:ascii="Times New Roman" w:hAnsi="Times New Roman"/>
          <w:color w:val="000000"/>
          <w:spacing w:val="13"/>
          <w:sz w:val="20"/>
          <w:u w:val="single"/>
        </w:rPr>
        <w:t>By Declarant</w:t>
      </w:r>
      <w:r>
        <w:rPr>
          <w:rFonts w:ascii="Times New Roman" w:hAnsi="Times New Roman"/>
          <w:color w:val="000000"/>
          <w:spacing w:val="13"/>
          <w:sz w:val="20"/>
          <w:u w:val="single"/>
        </w:rPr>
        <w:t>.</w:t>
      </w:r>
      <w:r>
        <w:rPr>
          <w:rFonts w:ascii="Times New Roman" w:hAnsi="Times New Roman"/>
          <w:color w:val="000000"/>
          <w:spacing w:val="3"/>
          <w:sz w:val="19"/>
        </w:rPr>
        <w:t xml:space="preserve"> This Master Declaration or any Supplemental </w:t>
      </w:r>
      <w:r>
        <w:rPr>
          <w:rFonts w:ascii="Times New Roman" w:hAnsi="Times New Roman"/>
          <w:color w:val="000000"/>
          <w:spacing w:val="2"/>
          <w:sz w:val="19"/>
        </w:rPr>
        <w:t xml:space="preserve">Declaration may be amended by the Declarant acting alone until </w:t>
      </w:r>
      <w:r>
        <w:rPr>
          <w:rFonts w:ascii="Times New Roman" w:hAnsi="Times New Roman"/>
          <w:color w:val="000000"/>
          <w:spacing w:val="1"/>
          <w:sz w:val="19"/>
        </w:rPr>
        <w:t xml:space="preserve">June 1, 2010, or until Declarant no longer holds a majority of the </w:t>
      </w:r>
      <w:r>
        <w:rPr>
          <w:rFonts w:ascii="Times New Roman" w:hAnsi="Times New Roman"/>
          <w:color w:val="000000"/>
          <w:spacing w:val="8"/>
          <w:sz w:val="19"/>
        </w:rPr>
        <w:t xml:space="preserve">votes in the Master Association, whichever occurs last. No </w:t>
      </w:r>
      <w:r>
        <w:rPr>
          <w:rFonts w:ascii="Times New Roman" w:hAnsi="Times New Roman"/>
          <w:color w:val="000000"/>
          <w:spacing w:val="-1"/>
          <w:sz w:val="19"/>
        </w:rPr>
        <w:t xml:space="preserve">amendment by Declarant after June 1, 2010, shall be effective until </w:t>
      </w:r>
      <w:r>
        <w:rPr>
          <w:rFonts w:ascii="Times New Roman" w:hAnsi="Times New Roman"/>
          <w:color w:val="000000"/>
          <w:spacing w:val="11"/>
          <w:sz w:val="19"/>
        </w:rPr>
        <w:t xml:space="preserve">there has been recorded in the Official Public Records of </w:t>
      </w:r>
      <w:r>
        <w:rPr>
          <w:rFonts w:ascii="Times New Roman" w:hAnsi="Times New Roman"/>
          <w:color w:val="000000"/>
          <w:spacing w:val="-1"/>
          <w:sz w:val="19"/>
        </w:rPr>
        <w:t xml:space="preserve">Williamson County, Texas, an instrument approved by the Planning and Zoning Commission for the City of Austin and executed and </w:t>
      </w:r>
      <w:r>
        <w:rPr>
          <w:rFonts w:ascii="Times New Roman" w:hAnsi="Times New Roman"/>
          <w:color w:val="000000"/>
          <w:spacing w:val="1"/>
          <w:sz w:val="19"/>
        </w:rPr>
        <w:t xml:space="preserve">acknowledged by Declarant and setting forth the amendment, and an instrument executed and acknowledged by the President and </w:t>
      </w:r>
      <w:r>
        <w:rPr>
          <w:rFonts w:ascii="Times New Roman" w:hAnsi="Times New Roman"/>
          <w:color w:val="000000"/>
          <w:spacing w:val="6"/>
          <w:sz w:val="19"/>
        </w:rPr>
        <w:t xml:space="preserve">Secretary </w:t>
      </w:r>
      <w:r>
        <w:rPr>
          <w:rFonts w:ascii="Times New Roman" w:hAnsi="Times New Roman"/>
          <w:color w:val="000000"/>
          <w:spacing w:val="6"/>
          <w:sz w:val="20"/>
        </w:rPr>
        <w:t xml:space="preserve">of </w:t>
      </w:r>
      <w:r>
        <w:rPr>
          <w:rFonts w:ascii="Times New Roman" w:hAnsi="Times New Roman"/>
          <w:color w:val="000000"/>
          <w:spacing w:val="6"/>
          <w:sz w:val="19"/>
        </w:rPr>
        <w:t xml:space="preserve">the Board certifying that the Declarant had the </w:t>
      </w:r>
      <w:r>
        <w:rPr>
          <w:rFonts w:ascii="Times New Roman" w:hAnsi="Times New Roman"/>
          <w:color w:val="000000"/>
          <w:spacing w:val="8"/>
          <w:sz w:val="19"/>
        </w:rPr>
        <w:t xml:space="preserve">requisite number of votes. Notwithstanding the foregoing, </w:t>
      </w:r>
      <w:r>
        <w:rPr>
          <w:rFonts w:ascii="Times New Roman" w:hAnsi="Times New Roman"/>
          <w:color w:val="000000"/>
          <w:spacing w:val="1"/>
          <w:sz w:val="19"/>
        </w:rPr>
        <w:t>Declarant may amend this Declaration at any time (i) to correct typographical and grammatical errors, and (ii) in order to comply with VA or FHA requirements for approval of the Property.</w:t>
      </w:r>
    </w:p>
    <w:p w:rsidR="00187695" w:rsidRDefault="00426762">
      <w:pPr>
        <w:spacing w:before="324" w:after="288"/>
        <w:ind w:right="72"/>
        <w:jc w:val="both"/>
        <w:rPr>
          <w:rFonts w:ascii="Times New Roman" w:hAnsi="Times New Roman"/>
          <w:color w:val="000000"/>
          <w:spacing w:val="3"/>
          <w:sz w:val="21"/>
          <w:u w:val="single"/>
        </w:rPr>
      </w:pPr>
      <w:r>
        <w:rPr>
          <w:rFonts w:ascii="Times New Roman" w:hAnsi="Times New Roman"/>
          <w:color w:val="000000"/>
          <w:spacing w:val="3"/>
          <w:sz w:val="21"/>
          <w:u w:val="single"/>
        </w:rPr>
        <w:t>B</w:t>
      </w:r>
      <w:r w:rsidR="00F60321">
        <w:rPr>
          <w:rFonts w:ascii="Times New Roman" w:hAnsi="Times New Roman"/>
          <w:color w:val="000000"/>
          <w:spacing w:val="3"/>
          <w:sz w:val="21"/>
          <w:u w:val="single"/>
        </w:rPr>
        <w:t xml:space="preserve">y </w:t>
      </w:r>
      <w:r w:rsidR="00F60321">
        <w:rPr>
          <w:rFonts w:ascii="Times New Roman" w:hAnsi="Times New Roman"/>
          <w:color w:val="000000"/>
          <w:spacing w:val="13"/>
          <w:sz w:val="20"/>
          <w:u w:val="single"/>
        </w:rPr>
        <w:t>Owners.</w:t>
      </w:r>
      <w:r w:rsidR="00F60321">
        <w:rPr>
          <w:rFonts w:ascii="Times New Roman" w:hAnsi="Times New Roman"/>
          <w:color w:val="000000"/>
          <w:spacing w:val="3"/>
          <w:sz w:val="19"/>
        </w:rPr>
        <w:t xml:space="preserve"> In addition to the method in Section 9.3(A), </w:t>
      </w:r>
      <w:r w:rsidR="00B829BA">
        <w:rPr>
          <w:rFonts w:ascii="Times New Roman" w:hAnsi="Times New Roman"/>
          <w:color w:val="000000"/>
          <w:spacing w:val="3"/>
          <w:sz w:val="19"/>
        </w:rPr>
        <w:t>after</w:t>
      </w:r>
      <w:r w:rsidR="00F60321">
        <w:rPr>
          <w:rFonts w:ascii="Times New Roman" w:hAnsi="Times New Roman"/>
          <w:color w:val="000000"/>
          <w:spacing w:val="3"/>
          <w:sz w:val="19"/>
        </w:rPr>
        <w:t xml:space="preserve"> </w:t>
      </w:r>
      <w:r w:rsidR="00F60321">
        <w:rPr>
          <w:rFonts w:ascii="Times New Roman" w:hAnsi="Times New Roman"/>
          <w:color w:val="000000"/>
          <w:sz w:val="19"/>
        </w:rPr>
        <w:t xml:space="preserve">June 1, 2010, this Declaration may be amended by the recording in </w:t>
      </w:r>
      <w:r w:rsidR="00F60321">
        <w:rPr>
          <w:rFonts w:ascii="Times New Roman" w:hAnsi="Times New Roman"/>
          <w:color w:val="000000"/>
          <w:spacing w:val="5"/>
          <w:sz w:val="19"/>
        </w:rPr>
        <w:t xml:space="preserve">the Official Public Records </w:t>
      </w:r>
      <w:r w:rsidR="00F60321">
        <w:rPr>
          <w:rFonts w:ascii="Times New Roman" w:hAnsi="Times New Roman"/>
          <w:color w:val="000000"/>
          <w:spacing w:val="5"/>
          <w:sz w:val="20"/>
        </w:rPr>
        <w:t xml:space="preserve">of </w:t>
      </w:r>
      <w:r w:rsidR="00F60321">
        <w:rPr>
          <w:rFonts w:ascii="Times New Roman" w:hAnsi="Times New Roman"/>
          <w:color w:val="000000"/>
          <w:spacing w:val="5"/>
          <w:sz w:val="19"/>
        </w:rPr>
        <w:t xml:space="preserve">Williamson County, Texas an </w:t>
      </w:r>
      <w:r w:rsidR="00F60321">
        <w:rPr>
          <w:rFonts w:ascii="Times New Roman" w:hAnsi="Times New Roman"/>
          <w:color w:val="000000"/>
          <w:spacing w:val="1"/>
          <w:sz w:val="19"/>
        </w:rPr>
        <w:t xml:space="preserve">instrument approved by the Planning and Zoning Commission for </w:t>
      </w:r>
      <w:r w:rsidR="00F60321">
        <w:rPr>
          <w:rFonts w:ascii="Times New Roman" w:hAnsi="Times New Roman"/>
          <w:color w:val="000000"/>
          <w:spacing w:val="-1"/>
          <w:sz w:val="19"/>
        </w:rPr>
        <w:t xml:space="preserve">the City of Austin and executed and acknowledged by the President </w:t>
      </w:r>
      <w:r w:rsidR="00F60321">
        <w:rPr>
          <w:rFonts w:ascii="Times New Roman" w:hAnsi="Times New Roman"/>
          <w:color w:val="000000"/>
          <w:spacing w:val="9"/>
          <w:sz w:val="19"/>
        </w:rPr>
        <w:t xml:space="preserve">and Secretary </w:t>
      </w:r>
      <w:r w:rsidR="00F60321">
        <w:rPr>
          <w:rFonts w:ascii="Times New Roman" w:hAnsi="Times New Roman"/>
          <w:color w:val="000000"/>
          <w:spacing w:val="9"/>
          <w:sz w:val="20"/>
        </w:rPr>
        <w:t xml:space="preserve">of </w:t>
      </w:r>
      <w:r w:rsidR="00F60321">
        <w:rPr>
          <w:rFonts w:ascii="Times New Roman" w:hAnsi="Times New Roman"/>
          <w:color w:val="000000"/>
          <w:spacing w:val="9"/>
          <w:sz w:val="19"/>
        </w:rPr>
        <w:t xml:space="preserve">the Master Association, setting forth the </w:t>
      </w:r>
      <w:r w:rsidR="00F60321">
        <w:rPr>
          <w:rFonts w:ascii="Times New Roman" w:hAnsi="Times New Roman"/>
          <w:color w:val="000000"/>
          <w:sz w:val="19"/>
        </w:rPr>
        <w:t xml:space="preserve">amendment and certifying that such amendment has been approved </w:t>
      </w:r>
      <w:r w:rsidR="00F60321">
        <w:rPr>
          <w:rFonts w:ascii="Times New Roman" w:hAnsi="Times New Roman"/>
          <w:color w:val="000000"/>
          <w:spacing w:val="3"/>
          <w:sz w:val="19"/>
        </w:rPr>
        <w:t xml:space="preserve">by Owners entitled to cast at least eighty percent (80%) of the </w:t>
      </w:r>
      <w:r w:rsidR="00F60321">
        <w:rPr>
          <w:rFonts w:ascii="Times New Roman" w:hAnsi="Times New Roman"/>
          <w:color w:val="000000"/>
          <w:spacing w:val="1"/>
          <w:sz w:val="19"/>
        </w:rPr>
        <w:t>number of votes entitled to be case pursuant to Section 5.3 hereof.</w:t>
      </w:r>
    </w:p>
    <w:p w:rsidR="00187695" w:rsidRDefault="00F60321">
      <w:pPr>
        <w:tabs>
          <w:tab w:val="right" w:pos="7560"/>
        </w:tabs>
        <w:spacing w:after="36"/>
        <w:ind w:left="576"/>
        <w:rPr>
          <w:rFonts w:ascii="Times New Roman" w:hAnsi="Times New Roman"/>
          <w:color w:val="000000"/>
          <w:spacing w:val="-28"/>
          <w:sz w:val="19"/>
        </w:rPr>
      </w:pPr>
      <w:r>
        <w:rPr>
          <w:rFonts w:ascii="Times New Roman" w:hAnsi="Times New Roman"/>
          <w:color w:val="000000"/>
          <w:spacing w:val="-28"/>
          <w:sz w:val="19"/>
        </w:rPr>
        <w:t>9.4</w:t>
      </w:r>
      <w:r>
        <w:rPr>
          <w:rFonts w:ascii="Times New Roman" w:hAnsi="Times New Roman"/>
          <w:color w:val="000000"/>
          <w:spacing w:val="-28"/>
          <w:sz w:val="19"/>
        </w:rPr>
        <w:tab/>
      </w:r>
      <w:r w:rsidRPr="00426762">
        <w:rPr>
          <w:rFonts w:ascii="Times New Roman" w:hAnsi="Times New Roman"/>
          <w:color w:val="000000"/>
          <w:spacing w:val="1"/>
          <w:sz w:val="19"/>
          <w:u w:val="single"/>
        </w:rPr>
        <w:t>Notices</w:t>
      </w:r>
      <w:r>
        <w:rPr>
          <w:rFonts w:ascii="Times New Roman" w:hAnsi="Times New Roman"/>
          <w:color w:val="000000"/>
          <w:spacing w:val="1"/>
          <w:sz w:val="19"/>
        </w:rPr>
        <w:t>. Any notice permitted or required to be given by this Master Declaration</w:t>
      </w:r>
    </w:p>
    <w:p w:rsidR="00187695" w:rsidRDefault="00F60321">
      <w:pPr>
        <w:ind w:left="72" w:right="72"/>
        <w:jc w:val="both"/>
        <w:rPr>
          <w:rFonts w:ascii="Times New Roman" w:hAnsi="Times New Roman"/>
          <w:color w:val="000000"/>
          <w:spacing w:val="3"/>
          <w:sz w:val="19"/>
        </w:rPr>
      </w:pPr>
      <w:r>
        <w:rPr>
          <w:rFonts w:ascii="Times New Roman" w:hAnsi="Times New Roman"/>
          <w:color w:val="000000"/>
          <w:spacing w:val="3"/>
          <w:sz w:val="19"/>
        </w:rPr>
        <w:t xml:space="preserve">shall be in writing and may be delivered either personally or by mail. If delivery is made by </w:t>
      </w:r>
      <w:r>
        <w:rPr>
          <w:rFonts w:ascii="Times New Roman" w:hAnsi="Times New Roman"/>
          <w:color w:val="000000"/>
          <w:spacing w:val="2"/>
          <w:sz w:val="19"/>
        </w:rPr>
        <w:t xml:space="preserve">mail, </w:t>
      </w:r>
      <w:r>
        <w:rPr>
          <w:rFonts w:ascii="Times New Roman" w:hAnsi="Times New Roman"/>
          <w:b/>
          <w:color w:val="000000"/>
          <w:spacing w:val="2"/>
          <w:sz w:val="19"/>
        </w:rPr>
        <w:t xml:space="preserve">it </w:t>
      </w:r>
      <w:r>
        <w:rPr>
          <w:rFonts w:ascii="Times New Roman" w:hAnsi="Times New Roman"/>
          <w:color w:val="000000"/>
          <w:spacing w:val="2"/>
          <w:sz w:val="19"/>
        </w:rPr>
        <w:t xml:space="preserve">shall be deemed to have been delivered on the third (3rd) day (other than a Sunday or legal holiday) after a copy of the same has been deposited in the United States mail, postage prepaid, addressed to the person at the address given by such person to the Master Association </w:t>
      </w:r>
      <w:r>
        <w:rPr>
          <w:rFonts w:ascii="Times New Roman" w:hAnsi="Times New Roman"/>
          <w:color w:val="000000"/>
          <w:spacing w:val="1"/>
          <w:sz w:val="19"/>
        </w:rPr>
        <w:t xml:space="preserve">for the purpose of service of notices. Such address may be </w:t>
      </w:r>
      <w:r w:rsidRPr="00426762">
        <w:rPr>
          <w:rFonts w:ascii="Times New Roman" w:hAnsi="Times New Roman"/>
          <w:color w:val="000000"/>
          <w:spacing w:val="1"/>
          <w:sz w:val="19"/>
        </w:rPr>
        <w:t>changed from time to time</w:t>
      </w:r>
      <w:r>
        <w:rPr>
          <w:rFonts w:ascii="Times New Roman" w:hAnsi="Times New Roman"/>
          <w:color w:val="000000"/>
          <w:spacing w:val="1"/>
          <w:sz w:val="19"/>
        </w:rPr>
        <w:t xml:space="preserve"> by notice in writing given by such person to the Master </w:t>
      </w:r>
      <w:r>
        <w:rPr>
          <w:rFonts w:ascii="Times New Roman" w:hAnsi="Times New Roman"/>
          <w:color w:val="000000"/>
          <w:spacing w:val="11"/>
          <w:sz w:val="18"/>
        </w:rPr>
        <w:t>Association.</w:t>
      </w:r>
    </w:p>
    <w:p w:rsidR="00187695" w:rsidRDefault="00F60321">
      <w:pPr>
        <w:tabs>
          <w:tab w:val="right" w:pos="7560"/>
        </w:tabs>
        <w:spacing w:before="252"/>
        <w:ind w:left="576"/>
        <w:rPr>
          <w:rFonts w:ascii="Times New Roman" w:hAnsi="Times New Roman"/>
          <w:color w:val="000000"/>
          <w:sz w:val="19"/>
        </w:rPr>
      </w:pPr>
      <w:r>
        <w:rPr>
          <w:rFonts w:ascii="Times New Roman" w:hAnsi="Times New Roman"/>
          <w:color w:val="000000"/>
          <w:sz w:val="19"/>
        </w:rPr>
        <w:t>9.5</w:t>
      </w:r>
      <w:r>
        <w:rPr>
          <w:rFonts w:ascii="Times New Roman" w:hAnsi="Times New Roman"/>
          <w:color w:val="000000"/>
          <w:sz w:val="19"/>
        </w:rPr>
        <w:tab/>
      </w:r>
      <w:r>
        <w:rPr>
          <w:rFonts w:ascii="Times New Roman" w:hAnsi="Times New Roman"/>
          <w:color w:val="000000"/>
          <w:spacing w:val="15"/>
          <w:sz w:val="20"/>
          <w:u w:val="single"/>
        </w:rPr>
        <w:t>Interpretation.</w:t>
      </w:r>
      <w:r>
        <w:rPr>
          <w:rFonts w:ascii="Times New Roman" w:hAnsi="Times New Roman"/>
          <w:color w:val="000000"/>
          <w:spacing w:val="5"/>
          <w:sz w:val="19"/>
        </w:rPr>
        <w:t xml:space="preserve"> The provisions of this Master Declaration shall be liberally</w:t>
      </w:r>
    </w:p>
    <w:p w:rsidR="00187695" w:rsidRDefault="00F60321">
      <w:pPr>
        <w:ind w:left="72" w:right="72"/>
        <w:jc w:val="both"/>
        <w:rPr>
          <w:rFonts w:ascii="Times New Roman" w:hAnsi="Times New Roman"/>
          <w:color w:val="000000"/>
          <w:sz w:val="19"/>
        </w:rPr>
      </w:pPr>
      <w:r>
        <w:rPr>
          <w:rFonts w:ascii="Times New Roman" w:hAnsi="Times New Roman"/>
          <w:color w:val="000000"/>
          <w:sz w:val="19"/>
        </w:rPr>
        <w:t xml:space="preserve">construed to effectuate the purposes of creating a uniform plan for the development and operation </w:t>
      </w:r>
      <w:r>
        <w:rPr>
          <w:rFonts w:ascii="Times New Roman" w:hAnsi="Times New Roman"/>
          <w:color w:val="000000"/>
          <w:spacing w:val="1"/>
          <w:sz w:val="19"/>
        </w:rPr>
        <w:t>of the property and of promoting and effectuating the fundamental concepts of the Property set forth in this Master Declaration. This Master Declaration shall be construed and governed under the laws of the State of Texas.</w:t>
      </w:r>
    </w:p>
    <w:p w:rsidR="00187695" w:rsidRDefault="00F60321">
      <w:pPr>
        <w:tabs>
          <w:tab w:val="right" w:pos="7549"/>
        </w:tabs>
        <w:spacing w:before="252"/>
        <w:ind w:left="648"/>
        <w:rPr>
          <w:rFonts w:ascii="Times New Roman" w:hAnsi="Times New Roman"/>
          <w:color w:val="000000"/>
          <w:spacing w:val="-34"/>
          <w:sz w:val="19"/>
        </w:rPr>
      </w:pPr>
      <w:r>
        <w:rPr>
          <w:rFonts w:ascii="Times New Roman" w:hAnsi="Times New Roman"/>
          <w:color w:val="000000"/>
          <w:spacing w:val="-34"/>
          <w:sz w:val="19"/>
        </w:rPr>
        <w:t>9.6</w:t>
      </w:r>
      <w:r>
        <w:rPr>
          <w:rFonts w:ascii="Times New Roman" w:hAnsi="Times New Roman"/>
          <w:color w:val="000000"/>
          <w:spacing w:val="-34"/>
          <w:sz w:val="19"/>
        </w:rPr>
        <w:tab/>
      </w:r>
      <w:r w:rsidRPr="00426762">
        <w:rPr>
          <w:rFonts w:ascii="Times New Roman" w:hAnsi="Times New Roman"/>
          <w:color w:val="000000"/>
          <w:spacing w:val="7"/>
          <w:sz w:val="19"/>
          <w:u w:val="single"/>
        </w:rPr>
        <w:t>M</w:t>
      </w:r>
      <w:r w:rsidR="00426762" w:rsidRPr="00426762">
        <w:rPr>
          <w:rFonts w:ascii="Times New Roman" w:hAnsi="Times New Roman"/>
          <w:color w:val="000000"/>
          <w:spacing w:val="7"/>
          <w:sz w:val="19"/>
          <w:u w:val="single"/>
        </w:rPr>
        <w:t>ergers and Consolidations</w:t>
      </w:r>
      <w:r>
        <w:rPr>
          <w:rFonts w:ascii="Times New Roman" w:hAnsi="Times New Roman"/>
          <w:color w:val="000000"/>
          <w:spacing w:val="7"/>
          <w:sz w:val="19"/>
        </w:rPr>
        <w:t>. The Association may participate in mergers and</w:t>
      </w:r>
    </w:p>
    <w:p w:rsidR="00187695" w:rsidRDefault="00F60321">
      <w:pPr>
        <w:ind w:left="72" w:right="72"/>
        <w:jc w:val="both"/>
        <w:rPr>
          <w:rFonts w:ascii="Times New Roman" w:hAnsi="Times New Roman"/>
          <w:color w:val="000000"/>
          <w:sz w:val="19"/>
        </w:rPr>
      </w:pPr>
      <w:r>
        <w:rPr>
          <w:rFonts w:ascii="Times New Roman" w:hAnsi="Times New Roman"/>
          <w:color w:val="000000"/>
          <w:sz w:val="19"/>
        </w:rPr>
        <w:t xml:space="preserve">consolidations with other non-profit corporations organized for the same purposes, provided that </w:t>
      </w:r>
      <w:r>
        <w:rPr>
          <w:rFonts w:ascii="Times New Roman" w:hAnsi="Times New Roman"/>
          <w:color w:val="000000"/>
          <w:spacing w:val="1"/>
          <w:sz w:val="19"/>
        </w:rPr>
        <w:t xml:space="preserve">any such merger, consolidation or annexation shall have the consent (in writing or at a meeting duly called for such purpose) of those Members entitled to cast not less than two-thirds (2/3rds) </w:t>
      </w:r>
      <w:r>
        <w:rPr>
          <w:rFonts w:ascii="Times New Roman" w:hAnsi="Times New Roman"/>
          <w:color w:val="000000"/>
          <w:sz w:val="20"/>
        </w:rPr>
        <w:t xml:space="preserve">of </w:t>
      </w:r>
      <w:r>
        <w:rPr>
          <w:rFonts w:ascii="Times New Roman" w:hAnsi="Times New Roman"/>
          <w:color w:val="000000"/>
          <w:sz w:val="19"/>
        </w:rPr>
        <w:t xml:space="preserve">the </w:t>
      </w:r>
      <w:r w:rsidRPr="00B829BA">
        <w:rPr>
          <w:rFonts w:ascii="Times New Roman" w:hAnsi="Times New Roman"/>
          <w:color w:val="000000"/>
          <w:sz w:val="19"/>
        </w:rPr>
        <w:t>votes of the</w:t>
      </w:r>
      <w:r>
        <w:rPr>
          <w:rFonts w:ascii="Times New Roman" w:hAnsi="Times New Roman"/>
          <w:color w:val="000000"/>
          <w:sz w:val="19"/>
        </w:rPr>
        <w:t xml:space="preserve"> Association.</w:t>
      </w:r>
    </w:p>
    <w:p w:rsidR="00187695" w:rsidRDefault="00F60321">
      <w:pPr>
        <w:tabs>
          <w:tab w:val="left" w:pos="1324"/>
          <w:tab w:val="right" w:pos="7552"/>
        </w:tabs>
        <w:spacing w:before="216"/>
        <w:ind w:left="648"/>
        <w:rPr>
          <w:rFonts w:ascii="Times New Roman" w:hAnsi="Times New Roman"/>
          <w:color w:val="000000"/>
          <w:sz w:val="19"/>
        </w:rPr>
      </w:pPr>
      <w:r>
        <w:rPr>
          <w:rFonts w:ascii="Times New Roman" w:hAnsi="Times New Roman"/>
          <w:color w:val="000000"/>
          <w:sz w:val="19"/>
        </w:rPr>
        <w:t>9.7</w:t>
      </w:r>
      <w:r>
        <w:rPr>
          <w:rFonts w:ascii="Times New Roman" w:hAnsi="Times New Roman"/>
          <w:color w:val="000000"/>
          <w:sz w:val="19"/>
        </w:rPr>
        <w:tab/>
      </w:r>
      <w:r>
        <w:rPr>
          <w:rFonts w:ascii="Times New Roman" w:hAnsi="Times New Roman"/>
          <w:color w:val="000000"/>
          <w:spacing w:val="-4"/>
          <w:sz w:val="20"/>
          <w:u w:val="single"/>
        </w:rPr>
        <w:t>Exemption o</w:t>
      </w:r>
      <w:r w:rsidR="00426762">
        <w:rPr>
          <w:rFonts w:ascii="Times New Roman" w:hAnsi="Times New Roman"/>
          <w:color w:val="000000"/>
          <w:spacing w:val="-4"/>
          <w:sz w:val="20"/>
          <w:u w:val="single"/>
        </w:rPr>
        <w:t>f</w:t>
      </w:r>
      <w:r>
        <w:rPr>
          <w:rFonts w:ascii="Times New Roman" w:hAnsi="Times New Roman"/>
          <w:color w:val="000000"/>
          <w:spacing w:val="-4"/>
          <w:sz w:val="20"/>
          <w:u w:val="single"/>
        </w:rPr>
        <w:t xml:space="preserve"> Declarant.</w:t>
      </w:r>
      <w:r>
        <w:rPr>
          <w:rFonts w:ascii="Times New Roman" w:hAnsi="Times New Roman"/>
          <w:color w:val="000000"/>
          <w:spacing w:val="-14"/>
          <w:sz w:val="19"/>
        </w:rPr>
        <w:tab/>
      </w:r>
      <w:r>
        <w:rPr>
          <w:rFonts w:ascii="Times New Roman" w:hAnsi="Times New Roman"/>
          <w:color w:val="000000"/>
          <w:spacing w:val="10"/>
          <w:sz w:val="19"/>
        </w:rPr>
        <w:t>Notwithstanding any provision in this Master</w:t>
      </w:r>
    </w:p>
    <w:p w:rsidR="00187695" w:rsidRDefault="00F60321">
      <w:pPr>
        <w:ind w:left="72" w:right="72"/>
        <w:jc w:val="both"/>
        <w:rPr>
          <w:rFonts w:ascii="Times New Roman" w:hAnsi="Times New Roman"/>
          <w:color w:val="000000"/>
          <w:spacing w:val="2"/>
          <w:sz w:val="19"/>
        </w:rPr>
      </w:pPr>
      <w:r>
        <w:rPr>
          <w:rFonts w:ascii="Times New Roman" w:hAnsi="Times New Roman"/>
          <w:color w:val="000000"/>
          <w:spacing w:val="2"/>
          <w:sz w:val="19"/>
        </w:rPr>
        <w:t xml:space="preserve">Declaration to the contrary, neither Declarant nor any of Declarant's activities shall in any way </w:t>
      </w:r>
      <w:r>
        <w:rPr>
          <w:rFonts w:ascii="Times New Roman" w:hAnsi="Times New Roman"/>
          <w:color w:val="000000"/>
          <w:sz w:val="19"/>
        </w:rPr>
        <w:t xml:space="preserve">be subject to the control of or under the </w:t>
      </w:r>
      <w:r>
        <w:rPr>
          <w:rFonts w:ascii="Times New Roman" w:hAnsi="Times New Roman"/>
          <w:color w:val="000000"/>
          <w:spacing w:val="10"/>
          <w:sz w:val="18"/>
        </w:rPr>
        <w:t xml:space="preserve">jurisdiction of the Architectural </w:t>
      </w:r>
      <w:r>
        <w:rPr>
          <w:rFonts w:ascii="Times New Roman" w:hAnsi="Times New Roman"/>
          <w:color w:val="000000"/>
          <w:sz w:val="19"/>
        </w:rPr>
        <w:t xml:space="preserve">Review Committee. </w:t>
      </w:r>
      <w:r>
        <w:rPr>
          <w:rFonts w:ascii="Times New Roman" w:hAnsi="Times New Roman"/>
          <w:color w:val="000000"/>
          <w:spacing w:val="2"/>
          <w:sz w:val="19"/>
        </w:rPr>
        <w:t xml:space="preserve">Without in any way limiting the generality of the preceding sentence, this Master Declaration shall not prevent or limit the right of Declarant to excavate and grade, to construct and alter </w:t>
      </w:r>
      <w:r>
        <w:rPr>
          <w:rFonts w:ascii="Times New Roman" w:hAnsi="Times New Roman"/>
          <w:color w:val="000000"/>
          <w:spacing w:val="1"/>
          <w:sz w:val="19"/>
        </w:rPr>
        <w:t xml:space="preserve">drainage patterns and facilities to construct any and all other types of improvements anywhere </w:t>
      </w:r>
      <w:r>
        <w:rPr>
          <w:rFonts w:ascii="Times New Roman" w:hAnsi="Times New Roman"/>
          <w:color w:val="000000"/>
          <w:spacing w:val="3"/>
          <w:sz w:val="19"/>
        </w:rPr>
        <w:t>within the Property, however, the construction of sales and leasing offices and the posting of</w:t>
      </w:r>
    </w:p>
    <w:p w:rsidR="00187695" w:rsidRDefault="00187695">
      <w:pPr>
        <w:sectPr w:rsidR="00187695">
          <w:pgSz w:w="12240" w:h="15840"/>
          <w:pgMar w:top="120" w:right="2177" w:bottom="1690" w:left="2343" w:header="720" w:footer="720" w:gutter="0"/>
          <w:cols w:space="720"/>
        </w:sectPr>
      </w:pPr>
    </w:p>
    <w:p w:rsidR="004A0B8D" w:rsidRDefault="004A0B8D">
      <w:pPr>
        <w:spacing w:before="108"/>
        <w:ind w:left="72" w:right="72"/>
        <w:rPr>
          <w:rFonts w:ascii="Times New Roman" w:hAnsi="Times New Roman"/>
          <w:color w:val="000000"/>
          <w:spacing w:val="-5"/>
          <w:sz w:val="19"/>
        </w:rPr>
      </w:pPr>
    </w:p>
    <w:p w:rsidR="00187695" w:rsidRPr="00426762" w:rsidRDefault="00F60321">
      <w:pPr>
        <w:spacing w:before="108"/>
        <w:ind w:left="72" w:right="72"/>
        <w:rPr>
          <w:rFonts w:ascii="Times New Roman" w:hAnsi="Times New Roman"/>
          <w:color w:val="000000"/>
          <w:spacing w:val="-5"/>
          <w:sz w:val="19"/>
        </w:rPr>
      </w:pPr>
      <w:proofErr w:type="gramStart"/>
      <w:r w:rsidRPr="00426762">
        <w:rPr>
          <w:rFonts w:ascii="Times New Roman" w:hAnsi="Times New Roman"/>
          <w:color w:val="000000"/>
          <w:spacing w:val="-5"/>
          <w:sz w:val="19"/>
        </w:rPr>
        <w:t>signs</w:t>
      </w:r>
      <w:proofErr w:type="gramEnd"/>
      <w:r w:rsidRPr="00426762">
        <w:rPr>
          <w:rFonts w:ascii="Times New Roman" w:hAnsi="Times New Roman"/>
          <w:color w:val="000000"/>
          <w:spacing w:val="-5"/>
          <w:sz w:val="19"/>
        </w:rPr>
        <w:t xml:space="preserve"> advertising the sale and </w:t>
      </w:r>
      <w:r w:rsidR="001E1254">
        <w:rPr>
          <w:rFonts w:ascii="Times New Roman" w:hAnsi="Times New Roman"/>
          <w:color w:val="000000"/>
          <w:spacing w:val="-5"/>
          <w:sz w:val="19"/>
        </w:rPr>
        <w:t>le</w:t>
      </w:r>
      <w:r w:rsidRPr="00426762">
        <w:rPr>
          <w:rFonts w:ascii="Times New Roman" w:hAnsi="Times New Roman"/>
          <w:color w:val="000000"/>
          <w:spacing w:val="-5"/>
          <w:sz w:val="19"/>
        </w:rPr>
        <w:t xml:space="preserve">asing of Lots by Declarant shall be limited to Lots owned by the </w:t>
      </w:r>
      <w:r w:rsidRPr="00426762">
        <w:rPr>
          <w:rFonts w:ascii="Times New Roman" w:hAnsi="Times New Roman"/>
          <w:color w:val="000000"/>
          <w:spacing w:val="-8"/>
          <w:sz w:val="19"/>
        </w:rPr>
        <w:t>Declarant.</w:t>
      </w:r>
    </w:p>
    <w:p w:rsidR="00187695" w:rsidRPr="00426762" w:rsidRDefault="00F60321">
      <w:pPr>
        <w:tabs>
          <w:tab w:val="decimal" w:pos="765"/>
          <w:tab w:val="right" w:pos="7570"/>
        </w:tabs>
        <w:spacing w:before="180"/>
        <w:ind w:left="648"/>
        <w:rPr>
          <w:rFonts w:ascii="Times New Roman" w:hAnsi="Times New Roman"/>
          <w:color w:val="000000"/>
          <w:sz w:val="19"/>
        </w:rPr>
      </w:pPr>
      <w:r>
        <w:rPr>
          <w:rFonts w:ascii="Times New Roman" w:hAnsi="Times New Roman"/>
          <w:b/>
          <w:color w:val="000000"/>
          <w:sz w:val="19"/>
        </w:rPr>
        <w:tab/>
      </w:r>
      <w:proofErr w:type="gramStart"/>
      <w:r w:rsidRPr="0060470B">
        <w:rPr>
          <w:rFonts w:ascii="Times New Roman" w:hAnsi="Times New Roman"/>
          <w:color w:val="000000"/>
          <w:spacing w:val="-28"/>
          <w:sz w:val="19"/>
        </w:rPr>
        <w:t>9</w:t>
      </w:r>
      <w:r w:rsidR="0060470B" w:rsidRPr="0060470B">
        <w:rPr>
          <w:rFonts w:ascii="Times New Roman" w:hAnsi="Times New Roman"/>
          <w:color w:val="000000"/>
          <w:spacing w:val="-28"/>
          <w:sz w:val="19"/>
        </w:rPr>
        <w:t>.</w:t>
      </w:r>
      <w:r w:rsidR="0060470B">
        <w:rPr>
          <w:rFonts w:ascii="Times New Roman" w:hAnsi="Times New Roman"/>
          <w:color w:val="000000"/>
          <w:spacing w:val="-28"/>
          <w:sz w:val="19"/>
        </w:rPr>
        <w:t>.8</w:t>
      </w:r>
      <w:proofErr w:type="gramEnd"/>
      <w:r>
        <w:rPr>
          <w:rFonts w:ascii="Times New Roman" w:hAnsi="Times New Roman"/>
          <w:b/>
          <w:color w:val="000000"/>
          <w:spacing w:val="-28"/>
          <w:sz w:val="19"/>
        </w:rPr>
        <w:tab/>
      </w:r>
      <w:r w:rsidRPr="00426762">
        <w:rPr>
          <w:rFonts w:ascii="Times New Roman" w:hAnsi="Times New Roman"/>
          <w:color w:val="000000"/>
          <w:spacing w:val="4"/>
          <w:sz w:val="20"/>
          <w:u w:val="single"/>
        </w:rPr>
        <w:t>Assi</w:t>
      </w:r>
      <w:r w:rsidR="00426762" w:rsidRPr="00426762">
        <w:rPr>
          <w:rFonts w:ascii="Times New Roman" w:hAnsi="Times New Roman"/>
          <w:color w:val="000000"/>
          <w:spacing w:val="4"/>
          <w:sz w:val="20"/>
          <w:u w:val="single"/>
        </w:rPr>
        <w:t>g</w:t>
      </w:r>
      <w:r w:rsidRPr="00426762">
        <w:rPr>
          <w:rFonts w:ascii="Times New Roman" w:hAnsi="Times New Roman"/>
          <w:color w:val="000000"/>
          <w:spacing w:val="4"/>
          <w:sz w:val="20"/>
          <w:u w:val="single"/>
        </w:rPr>
        <w:t>nment by Declar</w:t>
      </w:r>
      <w:r w:rsidR="00B829BA">
        <w:rPr>
          <w:rFonts w:ascii="Times New Roman" w:hAnsi="Times New Roman"/>
          <w:color w:val="000000"/>
          <w:spacing w:val="4"/>
          <w:sz w:val="20"/>
          <w:u w:val="single"/>
        </w:rPr>
        <w:t>a</w:t>
      </w:r>
      <w:r w:rsidRPr="00426762">
        <w:rPr>
          <w:rFonts w:ascii="Times New Roman" w:hAnsi="Times New Roman"/>
          <w:color w:val="000000"/>
          <w:spacing w:val="4"/>
          <w:sz w:val="20"/>
          <w:u w:val="single"/>
        </w:rPr>
        <w:t>nt.</w:t>
      </w:r>
      <w:r w:rsidRPr="00426762">
        <w:rPr>
          <w:rFonts w:ascii="Times New Roman" w:hAnsi="Times New Roman"/>
          <w:color w:val="000000"/>
          <w:spacing w:val="4"/>
          <w:sz w:val="19"/>
        </w:rPr>
        <w:t xml:space="preserve"> Notwithstanding any provision in this Master</w:t>
      </w:r>
    </w:p>
    <w:p w:rsidR="00187695" w:rsidRPr="00426762" w:rsidRDefault="00F60321">
      <w:pPr>
        <w:ind w:left="72" w:right="72"/>
        <w:jc w:val="both"/>
        <w:rPr>
          <w:rFonts w:ascii="Times New Roman" w:hAnsi="Times New Roman"/>
          <w:color w:val="000000"/>
          <w:spacing w:val="-3"/>
          <w:sz w:val="19"/>
        </w:rPr>
      </w:pPr>
      <w:r w:rsidRPr="00426762">
        <w:rPr>
          <w:rFonts w:ascii="Times New Roman" w:hAnsi="Times New Roman"/>
          <w:color w:val="000000"/>
          <w:spacing w:val="-3"/>
          <w:sz w:val="19"/>
        </w:rPr>
        <w:t xml:space="preserve">Declaration to the contrary, Declarant may assign, in whole or in part, any of its privileges, </w:t>
      </w:r>
      <w:r w:rsidRPr="00426762">
        <w:rPr>
          <w:rFonts w:ascii="Times New Roman" w:hAnsi="Times New Roman"/>
          <w:color w:val="000000"/>
          <w:spacing w:val="-7"/>
          <w:sz w:val="19"/>
        </w:rPr>
        <w:t xml:space="preserve">exemptions, rights and duties under this Master Declaration to any other person or entity and may permit the participation, in whole or in part, by any other person or entity in any of its privileges, </w:t>
      </w:r>
      <w:r w:rsidRPr="00426762">
        <w:rPr>
          <w:rFonts w:ascii="Times New Roman" w:hAnsi="Times New Roman"/>
          <w:color w:val="000000"/>
          <w:spacing w:val="-2"/>
          <w:sz w:val="19"/>
        </w:rPr>
        <w:t>exemptions, rights and duties hereunder.</w:t>
      </w:r>
    </w:p>
    <w:p w:rsidR="00187695" w:rsidRPr="00426762" w:rsidRDefault="00F60321">
      <w:pPr>
        <w:tabs>
          <w:tab w:val="decimal" w:pos="765"/>
          <w:tab w:val="right" w:pos="3660"/>
        </w:tabs>
        <w:spacing w:before="288"/>
        <w:ind w:left="576"/>
        <w:rPr>
          <w:rFonts w:ascii="Times New Roman" w:hAnsi="Times New Roman"/>
          <w:color w:val="000000"/>
          <w:sz w:val="19"/>
        </w:rPr>
      </w:pPr>
      <w:r>
        <w:rPr>
          <w:rFonts w:ascii="Times New Roman" w:hAnsi="Times New Roman"/>
          <w:b/>
          <w:color w:val="000000"/>
          <w:sz w:val="19"/>
        </w:rPr>
        <w:tab/>
      </w:r>
      <w:r w:rsidRPr="0060470B">
        <w:rPr>
          <w:rFonts w:ascii="Times New Roman" w:hAnsi="Times New Roman"/>
          <w:color w:val="000000"/>
          <w:sz w:val="19"/>
        </w:rPr>
        <w:t>9.9</w:t>
      </w:r>
      <w:r>
        <w:rPr>
          <w:rFonts w:ascii="Times New Roman" w:hAnsi="Times New Roman"/>
          <w:b/>
          <w:color w:val="000000"/>
          <w:sz w:val="19"/>
        </w:rPr>
        <w:tab/>
      </w:r>
      <w:r w:rsidR="0058537D">
        <w:rPr>
          <w:rFonts w:ascii="Times New Roman" w:hAnsi="Times New Roman"/>
          <w:color w:val="000000"/>
          <w:spacing w:val="-6"/>
          <w:sz w:val="20"/>
          <w:u w:val="single"/>
        </w:rPr>
        <w:t>E</w:t>
      </w:r>
      <w:r w:rsidRPr="00426762">
        <w:rPr>
          <w:rFonts w:ascii="Times New Roman" w:hAnsi="Times New Roman"/>
          <w:color w:val="000000"/>
          <w:spacing w:val="-6"/>
          <w:sz w:val="20"/>
          <w:u w:val="single"/>
        </w:rPr>
        <w:t>nforcement and Nonwaiver.</w:t>
      </w:r>
    </w:p>
    <w:p w:rsidR="00187695" w:rsidRPr="00426762" w:rsidRDefault="00F60321">
      <w:pPr>
        <w:numPr>
          <w:ilvl w:val="0"/>
          <w:numId w:val="10"/>
        </w:numPr>
        <w:tabs>
          <w:tab w:val="clear" w:pos="576"/>
          <w:tab w:val="decimal" w:pos="1944"/>
        </w:tabs>
        <w:spacing w:before="216"/>
        <w:ind w:left="72" w:right="72" w:firstLine="1296"/>
        <w:jc w:val="both"/>
        <w:rPr>
          <w:rFonts w:ascii="Times New Roman" w:hAnsi="Times New Roman"/>
          <w:color w:val="000000"/>
          <w:spacing w:val="-1"/>
          <w:sz w:val="20"/>
          <w:u w:val="single"/>
        </w:rPr>
      </w:pPr>
      <w:r w:rsidRPr="00426762">
        <w:rPr>
          <w:rFonts w:ascii="Times New Roman" w:hAnsi="Times New Roman"/>
          <w:color w:val="000000"/>
          <w:spacing w:val="-1"/>
          <w:sz w:val="20"/>
          <w:u w:val="single"/>
        </w:rPr>
        <w:t>Ri</w:t>
      </w:r>
      <w:r w:rsidR="00426762">
        <w:rPr>
          <w:rFonts w:ascii="Times New Roman" w:hAnsi="Times New Roman"/>
          <w:color w:val="000000"/>
          <w:spacing w:val="-1"/>
          <w:sz w:val="20"/>
          <w:u w:val="single"/>
        </w:rPr>
        <w:t>ght of Enforcement</w:t>
      </w:r>
      <w:r w:rsidRPr="00426762">
        <w:rPr>
          <w:rFonts w:ascii="Times New Roman" w:hAnsi="Times New Roman"/>
          <w:color w:val="000000"/>
          <w:spacing w:val="-1"/>
          <w:sz w:val="20"/>
          <w:u w:val="single"/>
        </w:rPr>
        <w:t>.</w:t>
      </w:r>
      <w:r w:rsidRPr="00426762">
        <w:rPr>
          <w:rFonts w:ascii="Times New Roman" w:hAnsi="Times New Roman"/>
          <w:color w:val="000000"/>
          <w:spacing w:val="-1"/>
          <w:sz w:val="19"/>
        </w:rPr>
        <w:t xml:space="preserve"> Except as otherwise provided herein, any Owner </w:t>
      </w:r>
      <w:r w:rsidRPr="00426762">
        <w:rPr>
          <w:rFonts w:ascii="Times New Roman" w:hAnsi="Times New Roman"/>
          <w:color w:val="000000"/>
          <w:sz w:val="19"/>
        </w:rPr>
        <w:t xml:space="preserve">at his own expense, Declarant, and/or the Board shall have the right to enforce all of the provisions of the Davis Spring Restrictions. Such right of enforcement shall include both </w:t>
      </w:r>
      <w:r w:rsidRPr="00426762">
        <w:rPr>
          <w:rFonts w:ascii="Times New Roman" w:hAnsi="Times New Roman"/>
          <w:color w:val="000000"/>
          <w:spacing w:val="-1"/>
          <w:sz w:val="19"/>
        </w:rPr>
        <w:t>damages for, and injunctive relief against, the breach of any such provision.</w:t>
      </w:r>
    </w:p>
    <w:p w:rsidR="00187695" w:rsidRPr="00426762" w:rsidRDefault="00F60321">
      <w:pPr>
        <w:numPr>
          <w:ilvl w:val="0"/>
          <w:numId w:val="10"/>
        </w:numPr>
        <w:tabs>
          <w:tab w:val="clear" w:pos="576"/>
          <w:tab w:val="decimal" w:pos="1944"/>
        </w:tabs>
        <w:spacing w:before="216"/>
        <w:ind w:left="72" w:right="72" w:firstLine="1296"/>
        <w:jc w:val="both"/>
        <w:rPr>
          <w:rFonts w:ascii="Times New Roman" w:hAnsi="Times New Roman"/>
          <w:color w:val="000000"/>
          <w:spacing w:val="-2"/>
          <w:sz w:val="21"/>
          <w:u w:val="single"/>
        </w:rPr>
      </w:pPr>
      <w:r w:rsidRPr="00426762">
        <w:rPr>
          <w:rFonts w:ascii="Times New Roman" w:hAnsi="Times New Roman"/>
          <w:color w:val="000000"/>
          <w:spacing w:val="-2"/>
          <w:sz w:val="21"/>
          <w:u w:val="single"/>
        </w:rPr>
        <w:t>Nonwai</w:t>
      </w:r>
      <w:r w:rsidR="00426762">
        <w:rPr>
          <w:rFonts w:ascii="Times New Roman" w:hAnsi="Times New Roman"/>
          <w:color w:val="000000"/>
          <w:spacing w:val="-2"/>
          <w:sz w:val="21"/>
          <w:u w:val="single"/>
        </w:rPr>
        <w:t>ver</w:t>
      </w:r>
      <w:r w:rsidRPr="00426762">
        <w:rPr>
          <w:rFonts w:ascii="Times New Roman" w:hAnsi="Times New Roman"/>
          <w:color w:val="000000"/>
          <w:spacing w:val="-2"/>
          <w:sz w:val="21"/>
          <w:u w:val="single"/>
        </w:rPr>
        <w:t>.</w:t>
      </w:r>
      <w:r w:rsidRPr="00426762">
        <w:rPr>
          <w:rFonts w:ascii="Times New Roman" w:hAnsi="Times New Roman"/>
          <w:color w:val="000000"/>
          <w:spacing w:val="-2"/>
          <w:sz w:val="19"/>
        </w:rPr>
        <w:t xml:space="preserve"> The failure to enforce any provision of the Davis Spring </w:t>
      </w:r>
      <w:r w:rsidRPr="00426762">
        <w:rPr>
          <w:rFonts w:ascii="Times New Roman" w:hAnsi="Times New Roman"/>
          <w:color w:val="000000"/>
          <w:spacing w:val="-4"/>
          <w:sz w:val="19"/>
        </w:rPr>
        <w:t>Restrictions at any time shall not constitute a waiver of the right th</w:t>
      </w:r>
      <w:r w:rsidR="00426762">
        <w:rPr>
          <w:rFonts w:ascii="Times New Roman" w:hAnsi="Times New Roman"/>
          <w:color w:val="000000"/>
          <w:spacing w:val="-4"/>
          <w:sz w:val="19"/>
        </w:rPr>
        <w:t>ereafter</w:t>
      </w:r>
      <w:r w:rsidRPr="00426762">
        <w:rPr>
          <w:rFonts w:ascii="Times New Roman" w:hAnsi="Times New Roman"/>
          <w:color w:val="000000"/>
          <w:spacing w:val="-4"/>
          <w:sz w:val="19"/>
        </w:rPr>
        <w:t xml:space="preserve"> to enforce any such </w:t>
      </w:r>
      <w:r w:rsidRPr="00426762">
        <w:rPr>
          <w:rFonts w:ascii="Times New Roman" w:hAnsi="Times New Roman"/>
          <w:color w:val="000000"/>
          <w:spacing w:val="-1"/>
          <w:sz w:val="19"/>
        </w:rPr>
        <w:t xml:space="preserve">provision or </w:t>
      </w:r>
      <w:r w:rsidR="00426762">
        <w:rPr>
          <w:rFonts w:ascii="Times New Roman" w:hAnsi="Times New Roman"/>
          <w:color w:val="000000"/>
          <w:spacing w:val="-1"/>
          <w:sz w:val="19"/>
        </w:rPr>
        <w:t>a</w:t>
      </w:r>
      <w:r w:rsidRPr="00426762">
        <w:rPr>
          <w:rFonts w:ascii="Times New Roman" w:hAnsi="Times New Roman"/>
          <w:color w:val="000000"/>
          <w:spacing w:val="-1"/>
          <w:sz w:val="19"/>
        </w:rPr>
        <w:t>ny other provision of said restrictions.</w:t>
      </w:r>
    </w:p>
    <w:p w:rsidR="00187695" w:rsidRPr="00426762" w:rsidRDefault="00F60321">
      <w:pPr>
        <w:numPr>
          <w:ilvl w:val="0"/>
          <w:numId w:val="10"/>
        </w:numPr>
        <w:tabs>
          <w:tab w:val="clear" w:pos="576"/>
          <w:tab w:val="decimal" w:pos="1944"/>
        </w:tabs>
        <w:spacing w:before="288"/>
        <w:ind w:left="72" w:right="72" w:firstLine="1296"/>
        <w:jc w:val="both"/>
        <w:rPr>
          <w:rFonts w:ascii="Times New Roman" w:hAnsi="Times New Roman"/>
          <w:color w:val="000000"/>
          <w:spacing w:val="-3"/>
          <w:sz w:val="21"/>
          <w:u w:val="single"/>
        </w:rPr>
      </w:pPr>
      <w:r w:rsidRPr="00426762">
        <w:rPr>
          <w:rFonts w:ascii="Times New Roman" w:hAnsi="Times New Roman"/>
          <w:color w:val="000000"/>
          <w:spacing w:val="-3"/>
          <w:sz w:val="21"/>
          <w:u w:val="single"/>
        </w:rPr>
        <w:t>Liens.</w:t>
      </w:r>
      <w:r w:rsidRPr="00426762">
        <w:rPr>
          <w:rFonts w:ascii="Times New Roman" w:hAnsi="Times New Roman"/>
          <w:color w:val="000000"/>
          <w:spacing w:val="-3"/>
          <w:sz w:val="19"/>
        </w:rPr>
        <w:t xml:space="preserve"> The Master Association shall have the right, when appropriate in </w:t>
      </w:r>
      <w:r w:rsidRPr="00426762">
        <w:rPr>
          <w:rFonts w:ascii="Times New Roman" w:hAnsi="Times New Roman"/>
          <w:color w:val="000000"/>
          <w:spacing w:val="-2"/>
          <w:sz w:val="19"/>
        </w:rPr>
        <w:t xml:space="preserve">its judgement, to claim or impose a lien upon any Lot or Improvement constructed thereon in </w:t>
      </w:r>
      <w:r w:rsidRPr="00426762">
        <w:rPr>
          <w:rFonts w:ascii="Times New Roman" w:hAnsi="Times New Roman"/>
          <w:color w:val="000000"/>
          <w:spacing w:val="-1"/>
          <w:sz w:val="19"/>
        </w:rPr>
        <w:t>order to enforce any right or effect compliance with this Master Declaration.</w:t>
      </w:r>
    </w:p>
    <w:p w:rsidR="00187695" w:rsidRPr="00426762" w:rsidRDefault="00F60321">
      <w:pPr>
        <w:tabs>
          <w:tab w:val="decimal" w:pos="765"/>
          <w:tab w:val="right" w:pos="2382"/>
        </w:tabs>
        <w:spacing w:before="252"/>
        <w:ind w:left="648"/>
        <w:rPr>
          <w:rFonts w:ascii="Times New Roman" w:hAnsi="Times New Roman"/>
          <w:color w:val="000000"/>
          <w:sz w:val="19"/>
        </w:rPr>
      </w:pPr>
      <w:r w:rsidRPr="00426762">
        <w:rPr>
          <w:rFonts w:ascii="Times New Roman" w:hAnsi="Times New Roman"/>
          <w:color w:val="000000"/>
          <w:sz w:val="19"/>
        </w:rPr>
        <w:tab/>
      </w:r>
      <w:r w:rsidRPr="00426762">
        <w:rPr>
          <w:rFonts w:ascii="Times New Roman" w:hAnsi="Times New Roman"/>
          <w:color w:val="000000"/>
          <w:spacing w:val="-14"/>
          <w:sz w:val="19"/>
        </w:rPr>
        <w:t>9.10</w:t>
      </w:r>
      <w:r w:rsidRPr="00426762">
        <w:rPr>
          <w:rFonts w:ascii="Times New Roman" w:hAnsi="Times New Roman"/>
          <w:color w:val="000000"/>
          <w:spacing w:val="-14"/>
          <w:sz w:val="19"/>
        </w:rPr>
        <w:tab/>
      </w:r>
      <w:r w:rsidRPr="00426762">
        <w:rPr>
          <w:rFonts w:ascii="Times New Roman" w:hAnsi="Times New Roman"/>
          <w:color w:val="000000"/>
          <w:spacing w:val="-8"/>
          <w:sz w:val="20"/>
          <w:u w:val="single"/>
        </w:rPr>
        <w:t>Cons</w:t>
      </w:r>
      <w:r w:rsidR="00426762">
        <w:rPr>
          <w:rFonts w:ascii="Times New Roman" w:hAnsi="Times New Roman"/>
          <w:color w:val="000000"/>
          <w:spacing w:val="-8"/>
          <w:sz w:val="20"/>
          <w:u w:val="single"/>
        </w:rPr>
        <w:t>truction</w:t>
      </w:r>
      <w:r w:rsidRPr="00426762">
        <w:rPr>
          <w:rFonts w:ascii="Times New Roman" w:hAnsi="Times New Roman"/>
          <w:color w:val="000000"/>
          <w:spacing w:val="-8"/>
          <w:sz w:val="20"/>
          <w:u w:val="single"/>
        </w:rPr>
        <w:t>.</w:t>
      </w:r>
    </w:p>
    <w:p w:rsidR="00187695" w:rsidRPr="00426762" w:rsidRDefault="00F60321">
      <w:pPr>
        <w:numPr>
          <w:ilvl w:val="0"/>
          <w:numId w:val="11"/>
        </w:numPr>
        <w:tabs>
          <w:tab w:val="clear" w:pos="648"/>
          <w:tab w:val="decimal" w:pos="2016"/>
        </w:tabs>
        <w:spacing w:before="216"/>
        <w:ind w:left="72" w:right="72" w:firstLine="1296"/>
        <w:jc w:val="both"/>
        <w:rPr>
          <w:rFonts w:ascii="Times New Roman" w:hAnsi="Times New Roman"/>
          <w:color w:val="000000"/>
          <w:spacing w:val="-5"/>
          <w:sz w:val="20"/>
          <w:u w:val="single"/>
        </w:rPr>
      </w:pPr>
      <w:r w:rsidRPr="00426762">
        <w:rPr>
          <w:rFonts w:ascii="Times New Roman" w:hAnsi="Times New Roman"/>
          <w:color w:val="000000"/>
          <w:spacing w:val="-5"/>
          <w:sz w:val="20"/>
          <w:u w:val="single"/>
        </w:rPr>
        <w:t xml:space="preserve">Restrictions </w:t>
      </w:r>
      <w:r w:rsidR="00426762">
        <w:rPr>
          <w:rFonts w:ascii="Times New Roman" w:hAnsi="Times New Roman"/>
          <w:color w:val="000000"/>
          <w:spacing w:val="-5"/>
          <w:sz w:val="20"/>
          <w:u w:val="single"/>
        </w:rPr>
        <w:t>Severable</w:t>
      </w:r>
      <w:r w:rsidRPr="00426762">
        <w:rPr>
          <w:rFonts w:ascii="Times New Roman" w:hAnsi="Times New Roman"/>
          <w:color w:val="000000"/>
          <w:spacing w:val="-5"/>
          <w:sz w:val="20"/>
          <w:u w:val="single"/>
        </w:rPr>
        <w:t>.</w:t>
      </w:r>
      <w:r w:rsidRPr="00426762">
        <w:rPr>
          <w:rFonts w:ascii="Times New Roman" w:hAnsi="Times New Roman"/>
          <w:color w:val="000000"/>
          <w:spacing w:val="-5"/>
          <w:sz w:val="19"/>
        </w:rPr>
        <w:t xml:space="preserve"> The provisions of the Davis Spring Restrictions </w:t>
      </w:r>
      <w:r w:rsidRPr="00426762">
        <w:rPr>
          <w:rFonts w:ascii="Times New Roman" w:hAnsi="Times New Roman"/>
          <w:color w:val="000000"/>
          <w:sz w:val="19"/>
        </w:rPr>
        <w:t xml:space="preserve">shall be deemed independent and severable, and the invalidity or partial invalidity of any </w:t>
      </w:r>
      <w:r w:rsidRPr="00426762">
        <w:rPr>
          <w:rFonts w:ascii="Times New Roman" w:hAnsi="Times New Roman"/>
          <w:color w:val="000000"/>
          <w:spacing w:val="-2"/>
          <w:sz w:val="19"/>
        </w:rPr>
        <w:t xml:space="preserve">provision or portion thereof shall not affect the validity or enforceability of any other provision </w:t>
      </w:r>
      <w:r w:rsidRPr="00426762">
        <w:rPr>
          <w:rFonts w:ascii="Times New Roman" w:hAnsi="Times New Roman"/>
          <w:color w:val="000000"/>
          <w:spacing w:val="-4"/>
          <w:sz w:val="19"/>
        </w:rPr>
        <w:t xml:space="preserve">or </w:t>
      </w:r>
      <w:r w:rsidRPr="00426762">
        <w:rPr>
          <w:rFonts w:ascii="Times New Roman" w:hAnsi="Times New Roman"/>
          <w:color w:val="000000"/>
          <w:spacing w:val="-4"/>
          <w:sz w:val="21"/>
        </w:rPr>
        <w:t>portion thereof.</w:t>
      </w:r>
    </w:p>
    <w:p w:rsidR="00187695" w:rsidRPr="00426762" w:rsidRDefault="00F60321">
      <w:pPr>
        <w:numPr>
          <w:ilvl w:val="0"/>
          <w:numId w:val="11"/>
        </w:numPr>
        <w:tabs>
          <w:tab w:val="clear" w:pos="648"/>
          <w:tab w:val="decimal" w:pos="2016"/>
          <w:tab w:val="left" w:pos="4294"/>
        </w:tabs>
        <w:spacing w:before="216"/>
        <w:ind w:left="72" w:right="72" w:firstLine="1296"/>
        <w:rPr>
          <w:rFonts w:ascii="Times New Roman" w:hAnsi="Times New Roman"/>
          <w:color w:val="000000"/>
          <w:spacing w:val="-8"/>
          <w:sz w:val="20"/>
          <w:u w:val="single"/>
        </w:rPr>
      </w:pPr>
      <w:r w:rsidRPr="00426762">
        <w:rPr>
          <w:rFonts w:ascii="Times New Roman" w:hAnsi="Times New Roman"/>
          <w:color w:val="000000"/>
          <w:spacing w:val="-8"/>
          <w:sz w:val="20"/>
          <w:u w:val="single"/>
        </w:rPr>
        <w:t>Singular Includ</w:t>
      </w:r>
      <w:r w:rsidR="00426762">
        <w:rPr>
          <w:rFonts w:ascii="Times New Roman" w:hAnsi="Times New Roman"/>
          <w:color w:val="000000"/>
          <w:spacing w:val="-8"/>
          <w:sz w:val="20"/>
          <w:u w:val="single"/>
        </w:rPr>
        <w:t xml:space="preserve">es </w:t>
      </w:r>
      <w:r w:rsidRPr="00426762">
        <w:rPr>
          <w:rFonts w:ascii="Times New Roman" w:hAnsi="Times New Roman"/>
          <w:color w:val="000000"/>
          <w:spacing w:val="-8"/>
          <w:sz w:val="20"/>
          <w:u w:val="single"/>
        </w:rPr>
        <w:t>Plural.</w:t>
      </w:r>
      <w:r w:rsidRPr="00426762">
        <w:rPr>
          <w:rFonts w:ascii="Times New Roman" w:hAnsi="Times New Roman"/>
          <w:color w:val="000000"/>
          <w:spacing w:val="-8"/>
          <w:sz w:val="19"/>
        </w:rPr>
        <w:tab/>
      </w:r>
      <w:r w:rsidRPr="00426762">
        <w:rPr>
          <w:rFonts w:ascii="Times New Roman" w:hAnsi="Times New Roman"/>
          <w:color w:val="000000"/>
          <w:spacing w:val="2"/>
          <w:sz w:val="19"/>
        </w:rPr>
        <w:t xml:space="preserve">Unless the context requires a contrary </w:t>
      </w:r>
      <w:r w:rsidRPr="00426762">
        <w:rPr>
          <w:rFonts w:ascii="Times New Roman" w:hAnsi="Times New Roman"/>
          <w:color w:val="000000"/>
          <w:spacing w:val="2"/>
          <w:sz w:val="19"/>
        </w:rPr>
        <w:br/>
      </w:r>
      <w:r w:rsidRPr="00426762">
        <w:rPr>
          <w:rFonts w:ascii="Times New Roman" w:hAnsi="Times New Roman"/>
          <w:color w:val="000000"/>
          <w:spacing w:val="-5"/>
          <w:sz w:val="19"/>
        </w:rPr>
        <w:t xml:space="preserve">construction, the singular shall include the plural and the plural the singular; and the masculine, </w:t>
      </w:r>
      <w:r w:rsidRPr="00426762">
        <w:rPr>
          <w:rFonts w:ascii="Times New Roman" w:hAnsi="Times New Roman"/>
          <w:color w:val="000000"/>
          <w:spacing w:val="-1"/>
          <w:sz w:val="19"/>
        </w:rPr>
        <w:t>feminine or neuter shall each include the masculine, feminine and neuter.</w:t>
      </w:r>
    </w:p>
    <w:p w:rsidR="00187695" w:rsidRDefault="00F60321" w:rsidP="008C71AD">
      <w:pPr>
        <w:numPr>
          <w:ilvl w:val="0"/>
          <w:numId w:val="11"/>
        </w:numPr>
        <w:tabs>
          <w:tab w:val="clear" w:pos="648"/>
          <w:tab w:val="decimal" w:pos="2016"/>
        </w:tabs>
        <w:spacing w:before="252"/>
        <w:ind w:left="72" w:right="72" w:firstLine="1296"/>
      </w:pPr>
      <w:r w:rsidRPr="008C71AD">
        <w:rPr>
          <w:rFonts w:ascii="Times New Roman" w:hAnsi="Times New Roman"/>
          <w:color w:val="000000"/>
          <w:spacing w:val="-3"/>
          <w:sz w:val="21"/>
          <w:u w:val="single"/>
        </w:rPr>
        <w:t>Captions.</w:t>
      </w:r>
      <w:r w:rsidRPr="008C71AD">
        <w:rPr>
          <w:rFonts w:ascii="Times New Roman" w:hAnsi="Times New Roman"/>
          <w:color w:val="000000"/>
          <w:spacing w:val="-3"/>
          <w:sz w:val="19"/>
        </w:rPr>
        <w:t xml:space="preserve"> All captions and titles used in this Declaration arc intended </w:t>
      </w:r>
      <w:r w:rsidRPr="008C71AD">
        <w:rPr>
          <w:rFonts w:ascii="Times New Roman" w:hAnsi="Times New Roman"/>
          <w:color w:val="000000"/>
          <w:spacing w:val="-1"/>
          <w:sz w:val="19"/>
        </w:rPr>
        <w:t>solely for convenience of reference and shall not enlarge, limit or otherwise effect that which is set forth in any of the paragraphs, sections or articles hereof.</w:t>
      </w:r>
      <w:r w:rsidR="008C71AD">
        <w:t xml:space="preserve"> </w:t>
      </w:r>
    </w:p>
    <w:p w:rsidR="008C71AD" w:rsidRDefault="008C71AD" w:rsidP="008C71AD">
      <w:pPr>
        <w:tabs>
          <w:tab w:val="decimal" w:pos="648"/>
          <w:tab w:val="decimal" w:pos="2016"/>
        </w:tabs>
        <w:spacing w:before="252"/>
        <w:ind w:right="72"/>
      </w:pPr>
    </w:p>
    <w:p w:rsidR="008C71AD" w:rsidRDefault="008C71AD" w:rsidP="008C71AD">
      <w:pPr>
        <w:tabs>
          <w:tab w:val="decimal" w:pos="2016"/>
        </w:tabs>
        <w:spacing w:before="252"/>
        <w:ind w:right="72"/>
        <w:jc w:val="center"/>
      </w:pPr>
      <w:r>
        <w:rPr>
          <w:noProof/>
        </w:rPr>
        <w:drawing>
          <wp:inline distT="0" distB="0" distL="0" distR="0" wp14:anchorId="1FD1C19B" wp14:editId="4CFD29CE">
            <wp:extent cx="4848031" cy="218990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56048" cy="2193523"/>
                    </a:xfrm>
                    <a:prstGeom prst="rect">
                      <a:avLst/>
                    </a:prstGeom>
                  </pic:spPr>
                </pic:pic>
              </a:graphicData>
            </a:graphic>
          </wp:inline>
        </w:drawing>
      </w:r>
    </w:p>
    <w:p w:rsidR="0058537D" w:rsidRDefault="0058537D" w:rsidP="008C71AD">
      <w:pPr>
        <w:tabs>
          <w:tab w:val="decimal" w:pos="2016"/>
        </w:tabs>
        <w:spacing w:before="252"/>
        <w:ind w:right="72"/>
        <w:jc w:val="center"/>
      </w:pPr>
    </w:p>
    <w:p w:rsidR="0058537D" w:rsidRDefault="0058537D" w:rsidP="008C71AD">
      <w:pPr>
        <w:tabs>
          <w:tab w:val="decimal" w:pos="2016"/>
        </w:tabs>
        <w:spacing w:before="252"/>
        <w:ind w:right="72"/>
        <w:jc w:val="center"/>
      </w:pPr>
    </w:p>
    <w:p w:rsidR="0058537D" w:rsidRDefault="0058537D" w:rsidP="008C71AD">
      <w:pPr>
        <w:tabs>
          <w:tab w:val="decimal" w:pos="2016"/>
        </w:tabs>
        <w:spacing w:before="252"/>
        <w:ind w:right="72"/>
        <w:jc w:val="center"/>
      </w:pPr>
    </w:p>
    <w:p w:rsidR="0058537D" w:rsidRDefault="0058537D" w:rsidP="008C71AD">
      <w:pPr>
        <w:tabs>
          <w:tab w:val="decimal" w:pos="2016"/>
        </w:tabs>
        <w:spacing w:before="252"/>
        <w:ind w:right="72"/>
        <w:jc w:val="center"/>
      </w:pPr>
    </w:p>
    <w:p w:rsidR="0058537D" w:rsidRDefault="0058537D" w:rsidP="008C71AD">
      <w:pPr>
        <w:tabs>
          <w:tab w:val="decimal" w:pos="2016"/>
        </w:tabs>
        <w:spacing w:before="252"/>
        <w:ind w:right="72"/>
        <w:jc w:val="center"/>
      </w:pPr>
    </w:p>
    <w:p w:rsidR="0058537D" w:rsidRDefault="0058537D" w:rsidP="008C71AD">
      <w:pPr>
        <w:tabs>
          <w:tab w:val="decimal" w:pos="2016"/>
        </w:tabs>
        <w:spacing w:before="252"/>
        <w:ind w:right="72"/>
        <w:jc w:val="center"/>
      </w:pPr>
    </w:p>
    <w:p w:rsidR="0058537D" w:rsidRDefault="0058537D" w:rsidP="008C71AD">
      <w:pPr>
        <w:tabs>
          <w:tab w:val="decimal" w:pos="2016"/>
        </w:tabs>
        <w:spacing w:before="252"/>
        <w:ind w:right="72"/>
        <w:jc w:val="center"/>
      </w:pPr>
      <w:r>
        <w:rPr>
          <w:noProof/>
        </w:rPr>
        <w:drawing>
          <wp:inline distT="0" distB="0" distL="0" distR="0" wp14:anchorId="3FFFC9A0" wp14:editId="597E9C96">
            <wp:extent cx="4902200" cy="37023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02200" cy="3702313"/>
                    </a:xfrm>
                    <a:prstGeom prst="rect">
                      <a:avLst/>
                    </a:prstGeom>
                  </pic:spPr>
                </pic:pic>
              </a:graphicData>
            </a:graphic>
          </wp:inline>
        </w:drawing>
      </w:r>
    </w:p>
    <w:p w:rsidR="009961F9" w:rsidRDefault="009961F9" w:rsidP="008C71AD">
      <w:pPr>
        <w:tabs>
          <w:tab w:val="decimal" w:pos="2016"/>
        </w:tabs>
        <w:spacing w:before="252"/>
        <w:ind w:right="72"/>
        <w:jc w:val="center"/>
      </w:pPr>
    </w:p>
    <w:tbl>
      <w:tblPr>
        <w:tblStyle w:val="TableGrid"/>
        <w:tblW w:w="0" w:type="auto"/>
        <w:tblLook w:val="04A0" w:firstRow="1" w:lastRow="0" w:firstColumn="1" w:lastColumn="0" w:noHBand="0" w:noVBand="1"/>
      </w:tblPr>
      <w:tblGrid>
        <w:gridCol w:w="7936"/>
      </w:tblGrid>
      <w:tr w:rsidR="00B719F3" w:rsidTr="00B719F3">
        <w:tc>
          <w:tcPr>
            <w:tcW w:w="7936" w:type="dxa"/>
          </w:tcPr>
          <w:p w:rsidR="00B719F3" w:rsidRDefault="00B719F3" w:rsidP="00B719F3">
            <w:pPr>
              <w:spacing w:before="252"/>
              <w:ind w:right="72"/>
              <w:jc w:val="center"/>
              <w:rPr>
                <w:b/>
                <w:color w:val="C00000"/>
                <w:sz w:val="48"/>
                <w:szCs w:val="48"/>
              </w:rPr>
            </w:pPr>
            <w:r>
              <w:rPr>
                <w:b/>
                <w:color w:val="C00000"/>
                <w:sz w:val="48"/>
                <w:szCs w:val="48"/>
              </w:rPr>
              <w:t>SPECIAL NOTICE</w:t>
            </w:r>
          </w:p>
          <w:p w:rsidR="00B719F3" w:rsidRPr="00B719F3" w:rsidRDefault="00B719F3" w:rsidP="00B719F3">
            <w:pPr>
              <w:spacing w:before="252"/>
              <w:ind w:right="72"/>
              <w:jc w:val="both"/>
              <w:rPr>
                <w:b/>
                <w:sz w:val="36"/>
                <w:szCs w:val="36"/>
              </w:rPr>
            </w:pPr>
            <w:r w:rsidRPr="00B719F3">
              <w:rPr>
                <w:b/>
                <w:sz w:val="36"/>
                <w:szCs w:val="36"/>
              </w:rPr>
              <w:t xml:space="preserve">This document was prepared by scanning the legally filed DCCRs (as kept in </w:t>
            </w:r>
            <w:r w:rsidR="00CC0549">
              <w:rPr>
                <w:b/>
                <w:sz w:val="36"/>
                <w:szCs w:val="36"/>
              </w:rPr>
              <w:t xml:space="preserve">a </w:t>
            </w:r>
            <w:r w:rsidRPr="00B719F3">
              <w:rPr>
                <w:b/>
                <w:sz w:val="36"/>
                <w:szCs w:val="36"/>
              </w:rPr>
              <w:t xml:space="preserve">PDF at the Wilco Courthouse) </w:t>
            </w:r>
            <w:r w:rsidR="00CC0549">
              <w:rPr>
                <w:b/>
                <w:sz w:val="36"/>
                <w:szCs w:val="36"/>
              </w:rPr>
              <w:t xml:space="preserve">and </w:t>
            </w:r>
            <w:r w:rsidRPr="00B719F3">
              <w:rPr>
                <w:b/>
                <w:sz w:val="36"/>
                <w:szCs w:val="36"/>
              </w:rPr>
              <w:t>using an optical character recognition program</w:t>
            </w:r>
            <w:r w:rsidR="00CC0549">
              <w:rPr>
                <w:b/>
                <w:sz w:val="36"/>
                <w:szCs w:val="36"/>
              </w:rPr>
              <w:t xml:space="preserve"> to generate text</w:t>
            </w:r>
            <w:r w:rsidRPr="00B719F3">
              <w:rPr>
                <w:b/>
                <w:sz w:val="36"/>
                <w:szCs w:val="36"/>
              </w:rPr>
              <w:t xml:space="preserve">. Page breaks, fonts, and formatting reflect the original document. Should any conflict occur between this document and the legally filed PDF, the latter shall be considered as the official copy. </w:t>
            </w:r>
          </w:p>
        </w:tc>
      </w:tr>
    </w:tbl>
    <w:p w:rsidR="00B719F3" w:rsidRDefault="00B719F3" w:rsidP="008C71AD">
      <w:pPr>
        <w:tabs>
          <w:tab w:val="decimal" w:pos="2016"/>
        </w:tabs>
        <w:spacing w:before="252"/>
        <w:ind w:right="72"/>
        <w:jc w:val="center"/>
      </w:pPr>
    </w:p>
    <w:sectPr w:rsidR="00B719F3" w:rsidSect="009961F9">
      <w:pgSz w:w="12240" w:h="15840"/>
      <w:pgMar w:top="820" w:right="2315" w:bottom="369" w:left="220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w:charset w:val="00"/>
    <w:pitch w:val="variable"/>
    <w:family w:val="swiss"/>
    <w:panose1 w:val="02020603050405020304"/>
  </w:font>
  <w:font w:name="Tahoma">
    <w:charset w:val="00"/>
    <w:pitch w:val="variable"/>
    <w:family w:val="swiss"/>
    <w:panose1 w:val="02020603050405020304"/>
  </w:font>
  <w:font w:name="Verdana">
    <w:charset w:val="00"/>
    <w:pitch w:val="variable"/>
    <w:family w:val="swiss"/>
    <w:panose1 w:val="02020603050405020304"/>
  </w:font>
  <w:font w:name="Lucida Console">
    <w:charset w:val="00"/>
    <w:pitch w:val="fixed"/>
    <w:family w:val="auto"/>
    <w:panose1 w:val="02020603050405020304"/>
  </w:font>
  <w:font w:name="Courier New">
    <w:charset w:val="00"/>
    <w:pitch w:val="fixed"/>
    <w:family w:val="modern"/>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7D61"/>
    <w:multiLevelType w:val="multilevel"/>
    <w:tmpl w:val="7ED2DFA6"/>
    <w:lvl w:ilvl="0">
      <w:start w:val="1"/>
      <w:numFmt w:val="decimal"/>
      <w:lvlText w:val="(%1)"/>
      <w:lvlJc w:val="left"/>
      <w:pPr>
        <w:tabs>
          <w:tab w:val="decimal" w:pos="504"/>
        </w:tabs>
        <w:ind w:left="720"/>
      </w:pPr>
      <w:rPr>
        <w:rFonts w:ascii="Times New Roman" w:hAnsi="Times New Roman"/>
        <w:strike w:val="0"/>
        <w:color w:val="000000"/>
        <w:spacing w:val="9"/>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7A47FD"/>
    <w:multiLevelType w:val="multilevel"/>
    <w:tmpl w:val="C568BD42"/>
    <w:lvl w:ilvl="0">
      <w:start w:val="3"/>
      <w:numFmt w:val="upperLetter"/>
      <w:lvlText w:val="%1."/>
      <w:lvlJc w:val="left"/>
      <w:pPr>
        <w:tabs>
          <w:tab w:val="decimal" w:pos="576"/>
        </w:tabs>
        <w:ind w:left="720"/>
      </w:pPr>
      <w:rPr>
        <w:rFonts w:ascii="Times New Roman" w:hAnsi="Times New Roman"/>
        <w:b w:val="0"/>
        <w:strike w:val="0"/>
        <w:color w:val="000000"/>
        <w:spacing w:val="1"/>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A373598"/>
    <w:multiLevelType w:val="hybridMultilevel"/>
    <w:tmpl w:val="A6628EE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0254900"/>
    <w:multiLevelType w:val="multilevel"/>
    <w:tmpl w:val="7EEE0C98"/>
    <w:lvl w:ilvl="0">
      <w:start w:val="1"/>
      <w:numFmt w:val="lowerRoman"/>
      <w:lvlText w:val="(%1)"/>
      <w:lvlJc w:val="left"/>
      <w:pPr>
        <w:tabs>
          <w:tab w:val="decimal" w:pos="288"/>
        </w:tabs>
        <w:ind w:left="720"/>
      </w:pPr>
      <w:rPr>
        <w:rFonts w:ascii="Times New Roman" w:hAnsi="Times New Roman"/>
        <w:strike w:val="0"/>
        <w:color w:val="000000"/>
        <w:spacing w:val="-2"/>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6D725BA"/>
    <w:multiLevelType w:val="multilevel"/>
    <w:tmpl w:val="01043478"/>
    <w:lvl w:ilvl="0">
      <w:start w:val="2"/>
      <w:numFmt w:val="upperLetter"/>
      <w:lvlText w:val="%1."/>
      <w:lvlJc w:val="left"/>
      <w:pPr>
        <w:tabs>
          <w:tab w:val="decimal" w:pos="720"/>
        </w:tabs>
        <w:ind w:left="720"/>
      </w:pPr>
      <w:rPr>
        <w:rFonts w:ascii="Times New Roman" w:hAnsi="Times New Roman"/>
        <w:strike w:val="0"/>
        <w:color w:val="000000"/>
        <w:spacing w:val="-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AF4FC5"/>
    <w:multiLevelType w:val="multilevel"/>
    <w:tmpl w:val="1D50C554"/>
    <w:lvl w:ilvl="0">
      <w:start w:val="11"/>
      <w:numFmt w:val="upperLetter"/>
      <w:lvlText w:val="%1."/>
      <w:lvlJc w:val="left"/>
      <w:pPr>
        <w:tabs>
          <w:tab w:val="decimal" w:pos="648"/>
        </w:tabs>
        <w:ind w:left="720"/>
      </w:pPr>
      <w:rPr>
        <w:rFonts w:ascii="Times New Roman" w:hAnsi="Times New Roman"/>
        <w:strike w:val="0"/>
        <w:color w:val="000000"/>
        <w:spacing w:val="1"/>
        <w:w w:val="100"/>
        <w:sz w:val="20"/>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D87B40"/>
    <w:multiLevelType w:val="multilevel"/>
    <w:tmpl w:val="05B2DEA2"/>
    <w:lvl w:ilvl="0">
      <w:start w:val="5"/>
      <w:numFmt w:val="upperLetter"/>
      <w:lvlText w:val="%1."/>
      <w:lvlJc w:val="left"/>
      <w:pPr>
        <w:tabs>
          <w:tab w:val="decimal" w:pos="720"/>
        </w:tabs>
        <w:ind w:left="720"/>
      </w:pPr>
      <w:rPr>
        <w:rFonts w:ascii="Times New Roman" w:hAnsi="Times New Roman"/>
        <w:strike w:val="0"/>
        <w:color w:val="000000"/>
        <w:spacing w:val="7"/>
        <w:w w:val="100"/>
        <w:sz w:val="20"/>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8C19A7"/>
    <w:multiLevelType w:val="multilevel"/>
    <w:tmpl w:val="D090DFC2"/>
    <w:lvl w:ilvl="0">
      <w:start w:val="3"/>
      <w:numFmt w:val="upperLetter"/>
      <w:lvlText w:val="%1."/>
      <w:lvlJc w:val="left"/>
      <w:pPr>
        <w:tabs>
          <w:tab w:val="decimal" w:pos="720"/>
        </w:tabs>
        <w:ind w:left="720"/>
      </w:pPr>
      <w:rPr>
        <w:rFonts w:ascii="Times New Roman" w:hAnsi="Times New Roman"/>
        <w:b w:val="0"/>
        <w:i w:val="0"/>
        <w:strike w:val="0"/>
        <w:color w:val="000000"/>
        <w:spacing w:val="0"/>
        <w:w w:val="100"/>
        <w:sz w:val="21"/>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8FA5A17"/>
    <w:multiLevelType w:val="multilevel"/>
    <w:tmpl w:val="8B6C364C"/>
    <w:lvl w:ilvl="0">
      <w:start w:val="2"/>
      <w:numFmt w:val="upperLetter"/>
      <w:lvlText w:val="(%1)"/>
      <w:lvlJc w:val="left"/>
      <w:pPr>
        <w:tabs>
          <w:tab w:val="decimal" w:pos="576"/>
        </w:tabs>
        <w:ind w:left="720"/>
      </w:pPr>
      <w:rPr>
        <w:rFonts w:ascii="Times New Roman" w:hAnsi="Times New Roman"/>
        <w:strike w:val="0"/>
        <w:color w:val="000000"/>
        <w:spacing w:val="10"/>
        <w:w w:val="100"/>
        <w:sz w:val="20"/>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CDD6C7F"/>
    <w:multiLevelType w:val="multilevel"/>
    <w:tmpl w:val="DF4ABED4"/>
    <w:lvl w:ilvl="0">
      <w:start w:val="1"/>
      <w:numFmt w:val="upperLetter"/>
      <w:lvlText w:val="%1."/>
      <w:lvlJc w:val="left"/>
      <w:pPr>
        <w:tabs>
          <w:tab w:val="decimal" w:pos="648"/>
        </w:tabs>
        <w:ind w:left="720"/>
      </w:pPr>
      <w:rPr>
        <w:rFonts w:ascii="Times New Roman" w:hAnsi="Times New Roman"/>
        <w:b w:val="0"/>
        <w:strike w:val="0"/>
        <w:color w:val="000000"/>
        <w:spacing w:val="-5"/>
        <w:w w:val="100"/>
        <w:sz w:val="20"/>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CB0CEF"/>
    <w:multiLevelType w:val="hybridMultilevel"/>
    <w:tmpl w:val="DA98AA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E31B41"/>
    <w:multiLevelType w:val="hybridMultilevel"/>
    <w:tmpl w:val="4CA6FC94"/>
    <w:lvl w:ilvl="0" w:tplc="500650B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8E61354"/>
    <w:multiLevelType w:val="hybridMultilevel"/>
    <w:tmpl w:val="634CC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CD65FB"/>
    <w:multiLevelType w:val="multilevel"/>
    <w:tmpl w:val="95A67018"/>
    <w:lvl w:ilvl="0">
      <w:start w:val="1"/>
      <w:numFmt w:val="upperLetter"/>
      <w:lvlText w:val="%1."/>
      <w:lvlJc w:val="left"/>
      <w:pPr>
        <w:tabs>
          <w:tab w:val="decimal" w:pos="576"/>
        </w:tabs>
        <w:ind w:left="720"/>
      </w:pPr>
      <w:rPr>
        <w:rFonts w:ascii="Times New Roman" w:hAnsi="Times New Roman"/>
        <w:b w:val="0"/>
        <w:strike w:val="0"/>
        <w:color w:val="000000"/>
        <w:spacing w:val="-1"/>
        <w:w w:val="100"/>
        <w:sz w:val="20"/>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6205DC"/>
    <w:multiLevelType w:val="hybridMultilevel"/>
    <w:tmpl w:val="7944B076"/>
    <w:lvl w:ilvl="0" w:tplc="BC3CDB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7042B76"/>
    <w:multiLevelType w:val="multilevel"/>
    <w:tmpl w:val="070EF618"/>
    <w:lvl w:ilvl="0">
      <w:start w:val="1"/>
      <w:numFmt w:val="decimal"/>
      <w:lvlText w:val="(%1)"/>
      <w:lvlJc w:val="left"/>
      <w:pPr>
        <w:tabs>
          <w:tab w:val="decimal" w:pos="576"/>
        </w:tabs>
        <w:ind w:left="720"/>
      </w:pPr>
      <w:rPr>
        <w:rFonts w:ascii="Times New Roman" w:hAnsi="Times New Roman"/>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8"/>
  </w:num>
  <w:num w:numId="3">
    <w:abstractNumId w:val="15"/>
  </w:num>
  <w:num w:numId="4">
    <w:abstractNumId w:val="7"/>
  </w:num>
  <w:num w:numId="5">
    <w:abstractNumId w:val="6"/>
  </w:num>
  <w:num w:numId="6">
    <w:abstractNumId w:val="0"/>
  </w:num>
  <w:num w:numId="7">
    <w:abstractNumId w:val="5"/>
  </w:num>
  <w:num w:numId="8">
    <w:abstractNumId w:val="4"/>
  </w:num>
  <w:num w:numId="9">
    <w:abstractNumId w:val="1"/>
  </w:num>
  <w:num w:numId="10">
    <w:abstractNumId w:val="13"/>
  </w:num>
  <w:num w:numId="11">
    <w:abstractNumId w:val="9"/>
  </w:num>
  <w:num w:numId="12">
    <w:abstractNumId w:val="12"/>
  </w:num>
  <w:num w:numId="13">
    <w:abstractNumId w:val="2"/>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695"/>
    <w:rsid w:val="00083F87"/>
    <w:rsid w:val="00187695"/>
    <w:rsid w:val="001E1254"/>
    <w:rsid w:val="00273903"/>
    <w:rsid w:val="0028137C"/>
    <w:rsid w:val="002C6B12"/>
    <w:rsid w:val="00342760"/>
    <w:rsid w:val="003433C0"/>
    <w:rsid w:val="00412739"/>
    <w:rsid w:val="00426762"/>
    <w:rsid w:val="004A0B8D"/>
    <w:rsid w:val="004A178C"/>
    <w:rsid w:val="00536621"/>
    <w:rsid w:val="0058537D"/>
    <w:rsid w:val="005D70A3"/>
    <w:rsid w:val="0060470B"/>
    <w:rsid w:val="006165D9"/>
    <w:rsid w:val="006B5984"/>
    <w:rsid w:val="00730938"/>
    <w:rsid w:val="007836F1"/>
    <w:rsid w:val="00882B10"/>
    <w:rsid w:val="008846B4"/>
    <w:rsid w:val="008A7FC9"/>
    <w:rsid w:val="008C71AD"/>
    <w:rsid w:val="00984DE9"/>
    <w:rsid w:val="009961F9"/>
    <w:rsid w:val="00B36AA5"/>
    <w:rsid w:val="00B719F3"/>
    <w:rsid w:val="00B829BA"/>
    <w:rsid w:val="00B86DFC"/>
    <w:rsid w:val="00BC2B25"/>
    <w:rsid w:val="00C60CC2"/>
    <w:rsid w:val="00C6144E"/>
    <w:rsid w:val="00CB232D"/>
    <w:rsid w:val="00CC0549"/>
    <w:rsid w:val="00CD451F"/>
    <w:rsid w:val="00D5548E"/>
    <w:rsid w:val="00E922C1"/>
    <w:rsid w:val="00E935D6"/>
    <w:rsid w:val="00EE47F9"/>
    <w:rsid w:val="00F35A7F"/>
    <w:rsid w:val="00F60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5D6"/>
    <w:rPr>
      <w:rFonts w:ascii="Tahoma" w:hAnsi="Tahoma" w:cs="Tahoma"/>
      <w:sz w:val="16"/>
      <w:szCs w:val="16"/>
    </w:rPr>
  </w:style>
  <w:style w:type="character" w:customStyle="1" w:styleId="BalloonTextChar">
    <w:name w:val="Balloon Text Char"/>
    <w:basedOn w:val="DefaultParagraphFont"/>
    <w:link w:val="BalloonText"/>
    <w:uiPriority w:val="99"/>
    <w:semiHidden/>
    <w:rsid w:val="00E935D6"/>
    <w:rPr>
      <w:rFonts w:ascii="Tahoma" w:hAnsi="Tahoma" w:cs="Tahoma"/>
      <w:sz w:val="16"/>
      <w:szCs w:val="16"/>
    </w:rPr>
  </w:style>
  <w:style w:type="paragraph" w:styleId="ListParagraph">
    <w:name w:val="List Paragraph"/>
    <w:basedOn w:val="Normal"/>
    <w:uiPriority w:val="34"/>
    <w:qFormat/>
    <w:rsid w:val="00730938"/>
    <w:pPr>
      <w:ind w:left="720"/>
      <w:contextualSpacing/>
    </w:pPr>
  </w:style>
  <w:style w:type="table" w:styleId="TableGrid">
    <w:name w:val="Table Grid"/>
    <w:basedOn w:val="TableNormal"/>
    <w:uiPriority w:val="59"/>
    <w:rsid w:val="00B71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5D6"/>
    <w:rPr>
      <w:rFonts w:ascii="Tahoma" w:hAnsi="Tahoma" w:cs="Tahoma"/>
      <w:sz w:val="16"/>
      <w:szCs w:val="16"/>
    </w:rPr>
  </w:style>
  <w:style w:type="character" w:customStyle="1" w:styleId="BalloonTextChar">
    <w:name w:val="Balloon Text Char"/>
    <w:basedOn w:val="DefaultParagraphFont"/>
    <w:link w:val="BalloonText"/>
    <w:uiPriority w:val="99"/>
    <w:semiHidden/>
    <w:rsid w:val="00E935D6"/>
    <w:rPr>
      <w:rFonts w:ascii="Tahoma" w:hAnsi="Tahoma" w:cs="Tahoma"/>
      <w:sz w:val="16"/>
      <w:szCs w:val="16"/>
    </w:rPr>
  </w:style>
  <w:style w:type="paragraph" w:styleId="ListParagraph">
    <w:name w:val="List Paragraph"/>
    <w:basedOn w:val="Normal"/>
    <w:uiPriority w:val="34"/>
    <w:qFormat/>
    <w:rsid w:val="00730938"/>
    <w:pPr>
      <w:ind w:left="720"/>
      <w:contextualSpacing/>
    </w:pPr>
  </w:style>
  <w:style w:type="table" w:styleId="TableGrid">
    <w:name w:val="Table Grid"/>
    <w:basedOn w:val="TableNormal"/>
    <w:uiPriority w:val="59"/>
    <w:rsid w:val="00B71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TotalTime>
  <Pages>21</Pages>
  <Words>11622</Words>
  <Characters>66246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cp:lastModifiedBy>
  <cp:revision>26</cp:revision>
  <cp:lastPrinted>2020-05-06T14:12:00Z</cp:lastPrinted>
  <dcterms:created xsi:type="dcterms:W3CDTF">2020-04-07T17:39:00Z</dcterms:created>
  <dcterms:modified xsi:type="dcterms:W3CDTF">2020-05-06T15:22:00Z</dcterms:modified>
</cp:coreProperties>
</file>